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9612D" w:rsidRPr="00293960" w:rsidRDefault="00A4172E" w:rsidP="003A1845">
      <w:pPr>
        <w:widowControl/>
        <w:spacing w:line="360" w:lineRule="auto"/>
        <w:contextualSpacing/>
        <w:jc w:val="center"/>
        <w:rPr>
          <w:rFonts w:ascii="標楷體" w:eastAsia="標楷體" w:hAnsi="標楷體" w:cs="微軟正黑體"/>
          <w:b/>
        </w:rPr>
      </w:pPr>
      <w:r w:rsidRPr="00293960">
        <w:rPr>
          <w:rFonts w:ascii="標楷體" w:eastAsia="標楷體" w:hAnsi="標楷體" w:cs="微軟正黑體" w:hint="eastAsia"/>
          <w:b/>
        </w:rPr>
        <w:t>台北偶戲館</w:t>
      </w:r>
    </w:p>
    <w:p w:rsidR="00293960" w:rsidRDefault="0009612D" w:rsidP="003A1845">
      <w:pPr>
        <w:widowControl/>
        <w:spacing w:line="360" w:lineRule="auto"/>
        <w:contextualSpacing/>
        <w:jc w:val="center"/>
        <w:rPr>
          <w:rFonts w:ascii="標楷體" w:eastAsia="標楷體" w:hAnsi="標楷體" w:cs="微軟正黑體"/>
          <w:b/>
        </w:rPr>
      </w:pPr>
      <w:r w:rsidRPr="00293960">
        <w:rPr>
          <w:rFonts w:ascii="標楷體" w:eastAsia="標楷體" w:hAnsi="標楷體" w:cs="微軟正黑體" w:hint="eastAsia"/>
          <w:b/>
        </w:rPr>
        <w:t>2017</w:t>
      </w:r>
      <w:r w:rsidR="00A4172E" w:rsidRPr="00293960">
        <w:rPr>
          <w:rFonts w:ascii="標楷體" w:eastAsia="標楷體" w:hAnsi="標楷體" w:cs="微軟正黑體" w:hint="eastAsia"/>
          <w:b/>
        </w:rPr>
        <w:t>偶戲</w:t>
      </w:r>
      <w:r w:rsidR="005904F5" w:rsidRPr="00293960">
        <w:rPr>
          <w:rFonts w:ascii="標楷體" w:eastAsia="標楷體" w:hAnsi="標楷體" w:cs="微軟正黑體" w:hint="eastAsia"/>
          <w:b/>
        </w:rPr>
        <w:t>表演藝術</w:t>
      </w:r>
      <w:r w:rsidR="00A4172E" w:rsidRPr="00293960">
        <w:rPr>
          <w:rFonts w:ascii="標楷體" w:eastAsia="標楷體" w:hAnsi="標楷體" w:cs="微軟正黑體"/>
          <w:b/>
        </w:rPr>
        <w:t>團隊</w:t>
      </w:r>
      <w:r w:rsidRPr="00293960">
        <w:rPr>
          <w:rFonts w:ascii="標楷體" w:eastAsia="標楷體" w:hAnsi="標楷體" w:cs="微軟正黑體"/>
          <w:b/>
        </w:rPr>
        <w:t>駐館</w:t>
      </w:r>
      <w:r w:rsidR="00220B5D" w:rsidRPr="00293960">
        <w:rPr>
          <w:rFonts w:ascii="標楷體" w:eastAsia="標楷體" w:hAnsi="標楷體" w:cs="微軟正黑體"/>
          <w:b/>
        </w:rPr>
        <w:t>計畫</w:t>
      </w:r>
      <w:r w:rsidRPr="00293960">
        <w:rPr>
          <w:rFonts w:ascii="標楷體" w:eastAsia="標楷體" w:hAnsi="標楷體" w:cs="微軟正黑體" w:hint="eastAsia"/>
          <w:b/>
        </w:rPr>
        <w:t xml:space="preserve"> </w:t>
      </w:r>
      <w:r w:rsidRPr="00293960">
        <w:rPr>
          <w:rFonts w:ascii="標楷體" w:eastAsia="標楷體" w:hAnsi="標楷體" w:cs="微軟正黑體"/>
          <w:b/>
        </w:rPr>
        <w:t>徵選</w:t>
      </w:r>
      <w:r w:rsidRPr="00293960">
        <w:rPr>
          <w:rFonts w:ascii="標楷體" w:eastAsia="標楷體" w:hAnsi="標楷體" w:cs="微軟正黑體" w:hint="eastAsia"/>
          <w:b/>
        </w:rPr>
        <w:t>辦法</w:t>
      </w:r>
    </w:p>
    <w:p w:rsidR="00E50FBA" w:rsidRPr="00293960" w:rsidRDefault="00E50FBA" w:rsidP="003A1845">
      <w:pPr>
        <w:widowControl/>
        <w:spacing w:line="360" w:lineRule="auto"/>
        <w:contextualSpacing/>
        <w:jc w:val="center"/>
        <w:rPr>
          <w:rFonts w:ascii="標楷體" w:eastAsia="標楷體" w:hAnsi="標楷體" w:cs="微軟正黑體"/>
        </w:rPr>
      </w:pPr>
    </w:p>
    <w:p w:rsidR="001B610B" w:rsidRPr="00976418" w:rsidRDefault="00A4172E" w:rsidP="003A1845">
      <w:pPr>
        <w:widowControl/>
        <w:spacing w:line="360" w:lineRule="auto"/>
        <w:contextualSpacing/>
        <w:rPr>
          <w:rFonts w:ascii="標楷體" w:eastAsia="標楷體" w:hAnsi="標楷體" w:cs="微軟正黑體"/>
        </w:rPr>
      </w:pPr>
      <w:r w:rsidRPr="00293960">
        <w:rPr>
          <w:rFonts w:ascii="標楷體" w:eastAsia="標楷體" w:hAnsi="標楷體" w:cs="微軟正黑體" w:hint="eastAsia"/>
          <w:b/>
        </w:rPr>
        <w:t>壹、</w:t>
      </w:r>
      <w:r w:rsidR="00220B5D" w:rsidRPr="00293960">
        <w:rPr>
          <w:rFonts w:ascii="標楷體" w:eastAsia="標楷體" w:hAnsi="標楷體" w:cs="微軟正黑體"/>
          <w:b/>
        </w:rPr>
        <w:t>計畫</w:t>
      </w:r>
      <w:r w:rsidR="00DA05B8" w:rsidRPr="00293960">
        <w:rPr>
          <w:rFonts w:ascii="標楷體" w:eastAsia="標楷體" w:hAnsi="標楷體" w:cs="微軟正黑體" w:hint="eastAsia"/>
          <w:b/>
        </w:rPr>
        <w:t>緣起</w:t>
      </w:r>
    </w:p>
    <w:p w:rsidR="0052586C" w:rsidRPr="00125975" w:rsidRDefault="00690CD8" w:rsidP="003A1845">
      <w:pPr>
        <w:widowControl/>
        <w:spacing w:line="360" w:lineRule="auto"/>
        <w:contextualSpacing/>
        <w:rPr>
          <w:rFonts w:ascii="標楷體" w:eastAsia="標楷體" w:hAnsi="標楷體" w:cs="微軟正黑體"/>
        </w:rPr>
      </w:pPr>
      <w:r w:rsidRPr="00125975">
        <w:rPr>
          <w:rFonts w:ascii="標楷體" w:eastAsia="標楷體" w:hAnsi="標楷體" w:cs="微軟正黑體" w:hint="eastAsia"/>
        </w:rPr>
        <w:t>台北偶戲館是一個讓民眾認識各類型戲偶的公共場域，</w:t>
      </w:r>
      <w:r w:rsidR="0052586C" w:rsidRPr="00125975">
        <w:rPr>
          <w:rFonts w:ascii="標楷體" w:eastAsia="標楷體" w:hAnsi="標楷體" w:cs="微軟正黑體" w:hint="eastAsia"/>
        </w:rPr>
        <w:t>因應本館深耕在地文化之精神，以本館所在地-松山區錫口文化為出發點，延續及探討城市的發展與永續，活化社區民眾參與</w:t>
      </w:r>
      <w:r w:rsidR="00976418" w:rsidRPr="002B5EEF">
        <w:rPr>
          <w:rFonts w:ascii="標楷體" w:eastAsia="標楷體" w:hAnsi="標楷體" w:cs="微軟正黑體" w:hint="eastAsia"/>
        </w:rPr>
        <w:t>，</w:t>
      </w:r>
      <w:r w:rsidR="001213FF" w:rsidRPr="00125975">
        <w:rPr>
          <w:rFonts w:ascii="標楷體" w:eastAsia="標楷體" w:hAnsi="標楷體" w:cs="微軟正黑體" w:hint="eastAsia"/>
        </w:rPr>
        <w:t>計劃</w:t>
      </w:r>
      <w:r w:rsidR="0052586C" w:rsidRPr="00125975">
        <w:rPr>
          <w:rFonts w:ascii="標楷體" w:eastAsia="標楷體" w:hAnsi="標楷體" w:cs="微軟正黑體" w:hint="eastAsia"/>
        </w:rPr>
        <w:t>邀請國內各類型偶戲表演藝術劇團進駐館內，提供最佳的創作空間和資源，讓年輕和有潛力的偶戲藝術</w:t>
      </w:r>
      <w:r w:rsidR="00976418">
        <w:rPr>
          <w:rFonts w:ascii="標楷體" w:eastAsia="標楷體" w:hAnsi="標楷體" w:cs="微軟正黑體" w:hint="eastAsia"/>
        </w:rPr>
        <w:t>團隊</w:t>
      </w:r>
      <w:r w:rsidR="0052586C" w:rsidRPr="00125975">
        <w:rPr>
          <w:rFonts w:ascii="標楷體" w:eastAsia="標楷體" w:hAnsi="標楷體" w:cs="微軟正黑體" w:hint="eastAsia"/>
        </w:rPr>
        <w:t>，得以</w:t>
      </w:r>
      <w:r w:rsidR="00506526" w:rsidRPr="00125975">
        <w:rPr>
          <w:rFonts w:ascii="標楷體" w:eastAsia="標楷體" w:hAnsi="標楷體" w:cs="微軟正黑體" w:hint="eastAsia"/>
        </w:rPr>
        <w:t>運</w:t>
      </w:r>
      <w:r w:rsidR="0052586C" w:rsidRPr="00125975">
        <w:rPr>
          <w:rFonts w:ascii="標楷體" w:eastAsia="標楷體" w:hAnsi="標楷體" w:cs="微軟正黑體" w:hint="eastAsia"/>
        </w:rPr>
        <w:t>用更多的資源從事偶戲表演藝術創作，</w:t>
      </w:r>
      <w:r w:rsidR="00E5528F">
        <w:rPr>
          <w:rFonts w:ascii="標楷體" w:eastAsia="標楷體" w:hAnsi="標楷體" w:cs="微軟正黑體" w:hint="eastAsia"/>
        </w:rPr>
        <w:t>並</w:t>
      </w:r>
      <w:r w:rsidR="0052586C" w:rsidRPr="00125975">
        <w:rPr>
          <w:rFonts w:ascii="標楷體" w:eastAsia="標楷體" w:hAnsi="標楷體" w:cs="微軟正黑體" w:hint="eastAsia"/>
        </w:rPr>
        <w:t>與</w:t>
      </w:r>
      <w:r w:rsidR="00976418">
        <w:rPr>
          <w:rFonts w:ascii="標楷體" w:eastAsia="標楷體" w:hAnsi="標楷體" w:cs="微軟正黑體" w:hint="eastAsia"/>
        </w:rPr>
        <w:t>地方</w:t>
      </w:r>
      <w:r w:rsidR="0052586C" w:rsidRPr="00125975">
        <w:rPr>
          <w:rFonts w:ascii="標楷體" w:eastAsia="標楷體" w:hAnsi="標楷體" w:cs="微軟正黑體" w:hint="eastAsia"/>
        </w:rPr>
        <w:t>文化緊密結合，有效建立與</w:t>
      </w:r>
      <w:r w:rsidR="00976418">
        <w:rPr>
          <w:rFonts w:ascii="標楷體" w:eastAsia="標楷體" w:hAnsi="標楷體" w:cs="微軟正黑體" w:hint="eastAsia"/>
        </w:rPr>
        <w:t>在地</w:t>
      </w:r>
      <w:r w:rsidR="0052586C" w:rsidRPr="00125975">
        <w:rPr>
          <w:rFonts w:ascii="標楷體" w:eastAsia="標楷體" w:hAnsi="標楷體" w:cs="微軟正黑體" w:hint="eastAsia"/>
        </w:rPr>
        <w:t>民眾的連結。</w:t>
      </w:r>
    </w:p>
    <w:p w:rsidR="00690CD8" w:rsidRPr="00125975" w:rsidRDefault="00690CD8" w:rsidP="003A1845">
      <w:pPr>
        <w:widowControl/>
        <w:spacing w:line="360" w:lineRule="auto"/>
        <w:contextualSpacing/>
        <w:rPr>
          <w:rFonts w:ascii="標楷體" w:eastAsia="標楷體" w:hAnsi="標楷體" w:cs="微軟正黑體"/>
        </w:rPr>
      </w:pPr>
    </w:p>
    <w:p w:rsidR="00293960" w:rsidRPr="00293960" w:rsidRDefault="00A4172E" w:rsidP="003A1845">
      <w:pPr>
        <w:widowControl/>
        <w:spacing w:line="360" w:lineRule="auto"/>
        <w:contextualSpacing/>
        <w:rPr>
          <w:rFonts w:ascii="標楷體" w:eastAsia="標楷體" w:hAnsi="標楷體" w:cs="微軟正黑體"/>
          <w:b/>
        </w:rPr>
      </w:pPr>
      <w:r w:rsidRPr="00293960">
        <w:rPr>
          <w:rFonts w:ascii="標楷體" w:eastAsia="標楷體" w:hAnsi="標楷體" w:cs="微軟正黑體" w:hint="eastAsia"/>
          <w:b/>
        </w:rPr>
        <w:t>貳、辦理單位</w:t>
      </w:r>
    </w:p>
    <w:p w:rsidR="00A4172E" w:rsidRPr="002E5069" w:rsidRDefault="00A4172E" w:rsidP="003A1845">
      <w:pPr>
        <w:widowControl/>
        <w:spacing w:line="360" w:lineRule="auto"/>
        <w:contextualSpacing/>
        <w:rPr>
          <w:rFonts w:ascii="標楷體" w:eastAsia="標楷體" w:hAnsi="標楷體" w:cs="微軟正黑體"/>
        </w:rPr>
      </w:pPr>
      <w:r w:rsidRPr="002E5069">
        <w:rPr>
          <w:rFonts w:ascii="標楷體" w:eastAsia="標楷體" w:hAnsi="標楷體" w:cs="微軟正黑體" w:hint="eastAsia"/>
        </w:rPr>
        <w:t>（ㄧ）指導單位：</w:t>
      </w:r>
      <w:r w:rsidR="00FD3483" w:rsidRPr="002E5069">
        <w:rPr>
          <w:rFonts w:ascii="標楷體" w:eastAsia="標楷體" w:hAnsi="標楷體" w:cs="微軟正黑體" w:hint="eastAsia"/>
        </w:rPr>
        <w:t>文化部</w:t>
      </w:r>
    </w:p>
    <w:p w:rsidR="00A4172E" w:rsidRPr="002E5069" w:rsidRDefault="00A4172E" w:rsidP="003A1845">
      <w:pPr>
        <w:widowControl/>
        <w:spacing w:line="360" w:lineRule="auto"/>
        <w:contextualSpacing/>
        <w:rPr>
          <w:rFonts w:ascii="標楷體" w:eastAsia="標楷體" w:hAnsi="標楷體" w:cs="微軟正黑體"/>
        </w:rPr>
      </w:pPr>
      <w:r w:rsidRPr="002E5069">
        <w:rPr>
          <w:rFonts w:ascii="標楷體" w:eastAsia="標楷體" w:hAnsi="標楷體" w:cs="微軟正黑體" w:hint="eastAsia"/>
        </w:rPr>
        <w:t>（二）主辦單位：</w:t>
      </w:r>
      <w:r w:rsidR="00A20C66" w:rsidRPr="002E5069">
        <w:rPr>
          <w:rFonts w:ascii="標楷體" w:eastAsia="標楷體" w:hAnsi="標楷體" w:cs="微軟正黑體" w:hint="eastAsia"/>
        </w:rPr>
        <w:t>台北市文化局</w:t>
      </w:r>
      <w:r w:rsidR="00A20C66" w:rsidRPr="00125975">
        <w:rPr>
          <w:rFonts w:ascii="標楷體" w:eastAsia="標楷體" w:hAnsi="標楷體" w:cs="微軟正黑體" w:hint="eastAsia"/>
        </w:rPr>
        <w:t>、</w:t>
      </w:r>
      <w:r w:rsidR="00A20C66" w:rsidRPr="002E5069">
        <w:rPr>
          <w:rFonts w:ascii="標楷體" w:eastAsia="標楷體" w:hAnsi="標楷體" w:cs="微軟正黑體" w:hint="eastAsia"/>
        </w:rPr>
        <w:t>台北市文化基金會</w:t>
      </w:r>
      <w:r w:rsidR="00A20C66" w:rsidRPr="00125975">
        <w:rPr>
          <w:rFonts w:ascii="標楷體" w:eastAsia="標楷體" w:hAnsi="標楷體" w:cs="微軟正黑體" w:hint="eastAsia"/>
        </w:rPr>
        <w:t>、</w:t>
      </w:r>
      <w:r w:rsidR="00FD3483" w:rsidRPr="002E5069">
        <w:rPr>
          <w:rFonts w:ascii="標楷體" w:eastAsia="標楷體" w:hAnsi="標楷體" w:cs="微軟正黑體" w:hint="eastAsia"/>
        </w:rPr>
        <w:t>台北偶戲館</w:t>
      </w:r>
    </w:p>
    <w:p w:rsidR="0059153E" w:rsidRPr="00125975" w:rsidRDefault="0059153E" w:rsidP="003A1845">
      <w:pPr>
        <w:widowControl/>
        <w:spacing w:line="360" w:lineRule="auto"/>
        <w:contextualSpacing/>
        <w:rPr>
          <w:rFonts w:ascii="標楷體" w:eastAsia="標楷體" w:hAnsi="標楷體" w:cs="微軟正黑體"/>
        </w:rPr>
      </w:pPr>
    </w:p>
    <w:p w:rsidR="00293960" w:rsidRPr="00293960" w:rsidRDefault="0059153E" w:rsidP="003A1845">
      <w:pPr>
        <w:widowControl/>
        <w:spacing w:line="360" w:lineRule="auto"/>
        <w:contextualSpacing/>
        <w:rPr>
          <w:rFonts w:ascii="標楷體" w:eastAsia="標楷體" w:hAnsi="標楷體" w:cs="微軟正黑體"/>
          <w:b/>
        </w:rPr>
      </w:pPr>
      <w:r w:rsidRPr="00293960">
        <w:rPr>
          <w:rFonts w:ascii="標楷體" w:eastAsia="標楷體" w:hAnsi="標楷體" w:cs="微軟正黑體" w:hint="eastAsia"/>
          <w:b/>
        </w:rPr>
        <w:t>参、</w:t>
      </w:r>
      <w:r w:rsidR="00710BFD" w:rsidRPr="00293960">
        <w:rPr>
          <w:rFonts w:ascii="標楷體" w:eastAsia="標楷體" w:hAnsi="標楷體" w:cs="微軟正黑體"/>
          <w:b/>
        </w:rPr>
        <w:t>申請資格</w:t>
      </w:r>
    </w:p>
    <w:p w:rsidR="00D63780" w:rsidRPr="00125975" w:rsidRDefault="0021125B" w:rsidP="003A1845">
      <w:pPr>
        <w:widowControl/>
        <w:spacing w:line="360" w:lineRule="auto"/>
        <w:contextualSpacing/>
        <w:rPr>
          <w:rFonts w:ascii="標楷體" w:eastAsia="標楷體" w:hAnsi="標楷體" w:cs="微軟正黑體"/>
        </w:rPr>
      </w:pPr>
      <w:r w:rsidRPr="00125975">
        <w:rPr>
          <w:rFonts w:ascii="標楷體" w:eastAsia="標楷體" w:hAnsi="標楷體" w:cs="微軟正黑體" w:hint="eastAsia"/>
        </w:rPr>
        <w:t>依相關法規於國內登記立案或設立，從事</w:t>
      </w:r>
      <w:r w:rsidRPr="00125975">
        <w:rPr>
          <w:rFonts w:ascii="標楷體" w:eastAsia="標楷體" w:hAnsi="標楷體" w:cs="微軟正黑體"/>
        </w:rPr>
        <w:t>傳統</w:t>
      </w:r>
      <w:r w:rsidRPr="00125975">
        <w:rPr>
          <w:rFonts w:ascii="標楷體" w:eastAsia="標楷體" w:hAnsi="標楷體" w:cs="微軟正黑體" w:hint="eastAsia"/>
        </w:rPr>
        <w:t>或當代偶戲表演藝術之團體。</w:t>
      </w:r>
      <w:r w:rsidR="00506526" w:rsidRPr="00125975">
        <w:rPr>
          <w:rFonts w:ascii="標楷體" w:eastAsia="標楷體" w:hAnsi="標楷體" w:cs="微軟正黑體" w:hint="eastAsia"/>
        </w:rPr>
        <w:t>(登記立案需滿1年以上，以</w:t>
      </w:r>
      <w:r w:rsidR="008D7B36" w:rsidRPr="00125975">
        <w:rPr>
          <w:rFonts w:ascii="標楷體" w:eastAsia="標楷體" w:hAnsi="標楷體" w:cs="微軟正黑體" w:hint="eastAsia"/>
        </w:rPr>
        <w:t>收件截止日</w:t>
      </w:r>
      <w:r w:rsidR="00760CCE">
        <w:rPr>
          <w:rFonts w:ascii="標楷體" w:eastAsia="標楷體" w:hAnsi="標楷體" w:cs="微軟正黑體" w:hint="eastAsia"/>
        </w:rPr>
        <w:t>2017</w:t>
      </w:r>
      <w:bookmarkStart w:id="0" w:name="_GoBack"/>
      <w:bookmarkEnd w:id="0"/>
      <w:r w:rsidR="003E0F54">
        <w:rPr>
          <w:rFonts w:ascii="標楷體" w:eastAsia="標楷體" w:hAnsi="標楷體" w:cs="微軟正黑體" w:hint="eastAsia"/>
        </w:rPr>
        <w:t>年</w:t>
      </w:r>
      <w:r w:rsidR="008D7B36" w:rsidRPr="00125975">
        <w:rPr>
          <w:rFonts w:ascii="標楷體" w:eastAsia="標楷體" w:hAnsi="標楷體" w:cs="微軟正黑體" w:hint="eastAsia"/>
        </w:rPr>
        <w:t>9月8日</w:t>
      </w:r>
      <w:r w:rsidR="003E0F54" w:rsidRPr="003E0F54">
        <w:rPr>
          <w:rFonts w:ascii="標楷體" w:eastAsia="標楷體" w:hAnsi="標楷體" w:cs="微軟正黑體"/>
        </w:rPr>
        <w:t>為基準日</w:t>
      </w:r>
      <w:r w:rsidR="008D7B36" w:rsidRPr="00125975">
        <w:rPr>
          <w:rFonts w:ascii="標楷體" w:eastAsia="標楷體" w:hAnsi="標楷體" w:cs="微軟正黑體" w:hint="eastAsia"/>
        </w:rPr>
        <w:t>回溯。</w:t>
      </w:r>
      <w:r w:rsidR="00785906" w:rsidRPr="00125975">
        <w:rPr>
          <w:rFonts w:ascii="標楷體" w:eastAsia="標楷體" w:hAnsi="標楷體" w:cs="微軟正黑體" w:hint="eastAsia"/>
        </w:rPr>
        <w:t>)</w:t>
      </w:r>
      <w:r w:rsidR="00506526" w:rsidRPr="00125975">
        <w:rPr>
          <w:rFonts w:ascii="標楷體" w:eastAsia="標楷體" w:hAnsi="標楷體" w:cs="微軟正黑體"/>
        </w:rPr>
        <w:t xml:space="preserve"> </w:t>
      </w:r>
    </w:p>
    <w:p w:rsidR="00D63780" w:rsidRPr="002E5069" w:rsidRDefault="00D63780" w:rsidP="003A1845">
      <w:pPr>
        <w:adjustRightInd w:val="0"/>
        <w:snapToGrid w:val="0"/>
        <w:spacing w:line="360" w:lineRule="auto"/>
        <w:rPr>
          <w:rFonts w:ascii="標楷體" w:eastAsia="標楷體" w:hAnsi="標楷體"/>
        </w:rPr>
      </w:pPr>
    </w:p>
    <w:p w:rsidR="00293960" w:rsidRPr="00293960" w:rsidRDefault="00DA05B8" w:rsidP="003A1845">
      <w:pPr>
        <w:widowControl/>
        <w:spacing w:line="360" w:lineRule="auto"/>
        <w:contextualSpacing/>
        <w:rPr>
          <w:rFonts w:ascii="標楷體" w:eastAsia="標楷體" w:hAnsi="標楷體" w:cs="微軟正黑體"/>
          <w:b/>
        </w:rPr>
      </w:pPr>
      <w:r w:rsidRPr="00293960">
        <w:rPr>
          <w:rFonts w:ascii="標楷體" w:eastAsia="標楷體" w:hAnsi="標楷體" w:cs="微軟正黑體" w:hint="eastAsia"/>
          <w:b/>
        </w:rPr>
        <w:t>肆、計劃</w:t>
      </w:r>
      <w:r w:rsidR="00A14A84" w:rsidRPr="00293960">
        <w:rPr>
          <w:rFonts w:ascii="標楷體" w:eastAsia="標楷體" w:hAnsi="標楷體" w:cs="微軟正黑體" w:hint="eastAsia"/>
          <w:b/>
        </w:rPr>
        <w:t>說明</w:t>
      </w:r>
    </w:p>
    <w:p w:rsidR="00785906" w:rsidRPr="00785906" w:rsidRDefault="00313901" w:rsidP="003A1845">
      <w:pPr>
        <w:widowControl/>
        <w:spacing w:line="360" w:lineRule="auto"/>
        <w:contextualSpacing/>
        <w:rPr>
          <w:rFonts w:ascii="標楷體" w:eastAsia="標楷體" w:hAnsi="標楷體" w:cs="微軟正黑體"/>
        </w:rPr>
      </w:pPr>
      <w:r w:rsidRPr="002E5069">
        <w:rPr>
          <w:rFonts w:ascii="標楷體" w:eastAsia="標楷體" w:hAnsi="標楷體" w:cs="微軟正黑體" w:hint="eastAsia"/>
        </w:rPr>
        <w:t>松山</w:t>
      </w:r>
      <w:r w:rsidR="008D7B36">
        <w:rPr>
          <w:rFonts w:ascii="標楷體" w:eastAsia="標楷體" w:hAnsi="標楷體" w:cs="微軟正黑體" w:hint="eastAsia"/>
        </w:rPr>
        <w:t>地</w:t>
      </w:r>
      <w:r w:rsidRPr="002E5069">
        <w:rPr>
          <w:rFonts w:ascii="標楷體" w:eastAsia="標楷體" w:hAnsi="標楷體" w:cs="微軟正黑體" w:hint="eastAsia"/>
        </w:rPr>
        <w:t>區舊稱「錫口」，</w:t>
      </w:r>
      <w:r w:rsidR="008D7B36">
        <w:rPr>
          <w:rFonts w:ascii="標楷體" w:eastAsia="標楷體" w:hAnsi="標楷體" w:cs="微軟正黑體" w:hint="eastAsia"/>
        </w:rPr>
        <w:t>是平埔族稱基隆</w:t>
      </w:r>
      <w:r w:rsidR="008D7B36" w:rsidRPr="008D7B36">
        <w:rPr>
          <w:rFonts w:ascii="標楷體" w:eastAsia="標楷體" w:hAnsi="標楷體" w:cs="微軟正黑體" w:hint="eastAsia"/>
        </w:rPr>
        <w:t>河彎曲處的位置</w:t>
      </w:r>
      <w:r w:rsidR="008D7B36" w:rsidRPr="00293960">
        <w:rPr>
          <w:rFonts w:ascii="標楷體" w:eastAsia="標楷體" w:hAnsi="標楷體" w:cs="微軟正黑體" w:hint="eastAsia"/>
        </w:rPr>
        <w:t>，</w:t>
      </w:r>
      <w:r w:rsidRPr="002E5069">
        <w:rPr>
          <w:rFonts w:ascii="標楷體" w:eastAsia="標楷體" w:hAnsi="標楷體" w:cs="微軟正黑體" w:hint="eastAsia"/>
        </w:rPr>
        <w:t>自古以來即是南來北往的必經之地，發展至今</w:t>
      </w:r>
      <w:r w:rsidR="00C26520" w:rsidRPr="002E5069">
        <w:rPr>
          <w:rFonts w:ascii="標楷體" w:eastAsia="標楷體" w:hAnsi="標楷體" w:cs="微軟正黑體" w:hint="eastAsia"/>
        </w:rPr>
        <w:t>人文薈萃、商業活動繁盛</w:t>
      </w:r>
      <w:r w:rsidRPr="002E5069">
        <w:rPr>
          <w:rFonts w:ascii="標楷體" w:eastAsia="標楷體" w:hAnsi="標楷體" w:cs="微軟正黑體" w:hint="eastAsia"/>
        </w:rPr>
        <w:t>。</w:t>
      </w:r>
      <w:r w:rsidR="00665686" w:rsidRPr="00A306F6">
        <w:rPr>
          <w:rFonts w:ascii="標楷體" w:eastAsia="標楷體" w:hAnsi="標楷體" w:cs="微軟正黑體" w:hint="eastAsia"/>
        </w:rPr>
        <w:t>本次</w:t>
      </w:r>
      <w:r w:rsidR="004E20AF">
        <w:rPr>
          <w:rFonts w:ascii="標楷體" w:eastAsia="標楷體" w:hAnsi="標楷體" w:cs="微軟正黑體" w:hint="eastAsia"/>
        </w:rPr>
        <w:t>計劃</w:t>
      </w:r>
      <w:r w:rsidR="00C230E6">
        <w:rPr>
          <w:rFonts w:ascii="標楷體" w:eastAsia="標楷體" w:hAnsi="標楷體" w:cs="微軟正黑體" w:hint="eastAsia"/>
        </w:rPr>
        <w:t>主題方向</w:t>
      </w:r>
      <w:r w:rsidR="00665686" w:rsidRPr="00A306F6">
        <w:rPr>
          <w:rFonts w:ascii="標楷體" w:eastAsia="標楷體" w:hAnsi="標楷體" w:cs="微軟正黑體" w:hint="eastAsia"/>
        </w:rPr>
        <w:t>為</w:t>
      </w:r>
      <w:r w:rsidR="00690CD8" w:rsidRPr="00A306F6">
        <w:rPr>
          <w:rFonts w:ascii="標楷體" w:eastAsia="標楷體" w:hAnsi="標楷體" w:cs="微軟正黑體" w:hint="eastAsia"/>
        </w:rPr>
        <w:t>「河流彎彎-錫口文化尋根</w:t>
      </w:r>
      <w:r w:rsidRPr="00A306F6">
        <w:rPr>
          <w:rFonts w:ascii="標楷體" w:eastAsia="標楷體" w:hAnsi="標楷體" w:cs="微軟正黑體" w:hint="eastAsia"/>
        </w:rPr>
        <w:t>」</w:t>
      </w:r>
      <w:r w:rsidR="00C93F42" w:rsidRPr="00A306F6">
        <w:rPr>
          <w:rFonts w:ascii="標楷體" w:eastAsia="標楷體" w:hAnsi="標楷體" w:cs="微軟正黑體" w:hint="eastAsia"/>
        </w:rPr>
        <w:t>偶戲</w:t>
      </w:r>
      <w:r w:rsidR="008D7B36" w:rsidRPr="00A306F6">
        <w:rPr>
          <w:rFonts w:ascii="標楷體" w:eastAsia="標楷體" w:hAnsi="標楷體" w:cs="微軟正黑體" w:hint="eastAsia"/>
        </w:rPr>
        <w:t>表演</w:t>
      </w:r>
      <w:r w:rsidR="002115A7" w:rsidRPr="00A306F6">
        <w:rPr>
          <w:rFonts w:ascii="標楷體" w:eastAsia="標楷體" w:hAnsi="標楷體" w:cs="微軟正黑體" w:hint="eastAsia"/>
        </w:rPr>
        <w:t>藝術</w:t>
      </w:r>
      <w:r w:rsidR="00934D7B" w:rsidRPr="00A306F6">
        <w:rPr>
          <w:rFonts w:ascii="標楷體" w:eastAsia="標楷體" w:hAnsi="標楷體" w:cs="微軟正黑體" w:hint="eastAsia"/>
        </w:rPr>
        <w:t>展</w:t>
      </w:r>
      <w:r w:rsidR="00C93F42" w:rsidRPr="00A306F6">
        <w:rPr>
          <w:rFonts w:ascii="標楷體" w:eastAsia="標楷體" w:hAnsi="標楷體" w:cs="微軟正黑體" w:hint="eastAsia"/>
        </w:rPr>
        <w:t>演</w:t>
      </w:r>
      <w:r w:rsidR="008D7B36" w:rsidRPr="00A306F6">
        <w:rPr>
          <w:rFonts w:ascii="標楷體" w:eastAsia="標楷體" w:hAnsi="標楷體" w:cs="微軟正黑體" w:hint="eastAsia"/>
        </w:rPr>
        <w:t>，駐館團隊</w:t>
      </w:r>
      <w:r w:rsidR="00665686" w:rsidRPr="00A306F6">
        <w:rPr>
          <w:rFonts w:ascii="標楷體" w:eastAsia="標楷體" w:hAnsi="標楷體" w:cs="微軟正黑體" w:hint="eastAsia"/>
        </w:rPr>
        <w:t>必須以松山錫口文化</w:t>
      </w:r>
      <w:r w:rsidR="00D36515" w:rsidRPr="00A306F6">
        <w:rPr>
          <w:rFonts w:ascii="標楷體" w:eastAsia="標楷體" w:hAnsi="標楷體" w:cs="微軟正黑體" w:hint="eastAsia"/>
        </w:rPr>
        <w:t>為</w:t>
      </w:r>
      <w:r w:rsidR="003F4D24" w:rsidRPr="00A306F6">
        <w:rPr>
          <w:rFonts w:ascii="標楷體" w:eastAsia="標楷體" w:hAnsi="標楷體" w:cs="微軟正黑體" w:hint="eastAsia"/>
        </w:rPr>
        <w:t>內容</w:t>
      </w:r>
      <w:r w:rsidR="00665686" w:rsidRPr="00A306F6">
        <w:rPr>
          <w:rFonts w:ascii="標楷體" w:eastAsia="標楷體" w:hAnsi="標楷體" w:cs="微軟正黑體" w:hint="eastAsia"/>
        </w:rPr>
        <w:t>發想，</w:t>
      </w:r>
      <w:r w:rsidR="002115A7" w:rsidRPr="00651C36">
        <w:rPr>
          <w:rFonts w:ascii="標楷體" w:eastAsia="標楷體" w:hAnsi="標楷體" w:cs="微軟正黑體" w:hint="eastAsia"/>
        </w:rPr>
        <w:t>全新</w:t>
      </w:r>
      <w:r w:rsidR="00665686" w:rsidRPr="00651C36">
        <w:rPr>
          <w:rFonts w:ascii="標楷體" w:eastAsia="標楷體" w:hAnsi="標楷體" w:cs="微軟正黑體" w:hint="eastAsia"/>
        </w:rPr>
        <w:t>創作一齣</w:t>
      </w:r>
      <w:r w:rsidR="009260FF" w:rsidRPr="00651C36">
        <w:rPr>
          <w:rFonts w:ascii="標楷體" w:eastAsia="標楷體" w:hAnsi="標楷體" w:cs="微軟正黑體" w:hint="eastAsia"/>
        </w:rPr>
        <w:t>由</w:t>
      </w:r>
      <w:r w:rsidR="002115A7" w:rsidRPr="00651C36">
        <w:rPr>
          <w:rFonts w:ascii="標楷體" w:eastAsia="標楷體" w:hAnsi="標楷體" w:cs="微軟正黑體" w:hint="eastAsia"/>
        </w:rPr>
        <w:t>社區民眾共同參與</w:t>
      </w:r>
      <w:r w:rsidR="00F23CA7" w:rsidRPr="00651C36">
        <w:rPr>
          <w:rFonts w:ascii="標楷體" w:eastAsia="標楷體" w:hAnsi="標楷體" w:cs="微軟正黑體" w:hint="eastAsia"/>
        </w:rPr>
        <w:t>的偶</w:t>
      </w:r>
      <w:r w:rsidR="00665686" w:rsidRPr="00651C36">
        <w:rPr>
          <w:rFonts w:ascii="標楷體" w:eastAsia="標楷體" w:hAnsi="標楷體" w:cs="微軟正黑體" w:hint="eastAsia"/>
        </w:rPr>
        <w:t>戲</w:t>
      </w:r>
      <w:r w:rsidR="00AD0A85">
        <w:rPr>
          <w:rFonts w:ascii="標楷體" w:eastAsia="標楷體" w:hAnsi="標楷體" w:cs="微軟正黑體" w:hint="eastAsia"/>
        </w:rPr>
        <w:t>演出</w:t>
      </w:r>
      <w:r w:rsidR="00665686" w:rsidRPr="00A306F6">
        <w:rPr>
          <w:rFonts w:ascii="標楷體" w:eastAsia="標楷體" w:hAnsi="標楷體" w:cs="微軟正黑體" w:hint="eastAsia"/>
        </w:rPr>
        <w:t>，</w:t>
      </w:r>
      <w:r w:rsidRPr="00785906">
        <w:rPr>
          <w:rFonts w:ascii="標楷體" w:eastAsia="標楷體" w:hAnsi="標楷體" w:cs="微軟正黑體" w:hint="eastAsia"/>
        </w:rPr>
        <w:t>以</w:t>
      </w:r>
      <w:r w:rsidR="00665686" w:rsidRPr="00785906">
        <w:rPr>
          <w:rFonts w:ascii="標楷體" w:eastAsia="標楷體" w:hAnsi="標楷體" w:cs="微軟正黑體" w:hint="eastAsia"/>
        </w:rPr>
        <w:t>及</w:t>
      </w:r>
      <w:r w:rsidR="00A14A84" w:rsidRPr="00785906">
        <w:rPr>
          <w:rFonts w:ascii="標楷體" w:eastAsia="標楷體" w:hAnsi="標楷體" w:cs="微軟正黑體" w:hint="eastAsia"/>
        </w:rPr>
        <w:t>辦理</w:t>
      </w:r>
      <w:r w:rsidR="00665686" w:rsidRPr="00785906">
        <w:rPr>
          <w:rFonts w:ascii="標楷體" w:eastAsia="標楷體" w:hAnsi="標楷體" w:cs="微軟正黑體" w:hint="eastAsia"/>
        </w:rPr>
        <w:t>相關</w:t>
      </w:r>
      <w:r w:rsidR="00934D7B" w:rsidRPr="00785906">
        <w:rPr>
          <w:rFonts w:ascii="標楷體" w:eastAsia="標楷體" w:hAnsi="標楷體" w:cs="微軟正黑體" w:hint="eastAsia"/>
        </w:rPr>
        <w:t>工作坊和</w:t>
      </w:r>
      <w:r w:rsidR="00665686" w:rsidRPr="00785906">
        <w:rPr>
          <w:rFonts w:ascii="標楷體" w:eastAsia="標楷體" w:hAnsi="標楷體" w:cs="微軟正黑體" w:hint="eastAsia"/>
        </w:rPr>
        <w:t>課程活動</w:t>
      </w:r>
      <w:r w:rsidR="00785906" w:rsidRPr="00785906">
        <w:rPr>
          <w:rFonts w:ascii="標楷體" w:eastAsia="標楷體" w:hAnsi="標楷體" w:cs="微軟正黑體" w:hint="eastAsia"/>
        </w:rPr>
        <w:t>，</w:t>
      </w:r>
      <w:r w:rsidR="00785906">
        <w:rPr>
          <w:rFonts w:ascii="標楷體" w:eastAsia="標楷體" w:hAnsi="標楷體" w:cs="微軟正黑體" w:hint="eastAsia"/>
        </w:rPr>
        <w:t>期望</w:t>
      </w:r>
      <w:r w:rsidR="00785906" w:rsidRPr="00785906">
        <w:rPr>
          <w:rFonts w:ascii="標楷體" w:eastAsia="標楷體" w:hAnsi="標楷體" w:cs="微軟正黑體" w:hint="eastAsia"/>
        </w:rPr>
        <w:t>透過社區民眾的參與和投入，重新發現地方特色與在地的多元議題。</w:t>
      </w:r>
    </w:p>
    <w:p w:rsidR="00665686" w:rsidRPr="00125975" w:rsidRDefault="00665686" w:rsidP="003A1845">
      <w:pPr>
        <w:widowControl/>
        <w:spacing w:line="360" w:lineRule="auto"/>
        <w:contextualSpacing/>
        <w:rPr>
          <w:rFonts w:ascii="標楷體" w:eastAsia="標楷體" w:hAnsi="標楷體" w:cs="微軟正黑體"/>
        </w:rPr>
      </w:pPr>
    </w:p>
    <w:p w:rsidR="00293960" w:rsidRPr="00293960" w:rsidRDefault="00DA05B8" w:rsidP="003A1845">
      <w:pPr>
        <w:widowControl/>
        <w:spacing w:line="360" w:lineRule="auto"/>
        <w:contextualSpacing/>
        <w:rPr>
          <w:rFonts w:ascii="標楷體" w:eastAsia="標楷體" w:hAnsi="標楷體" w:cs="微軟正黑體"/>
          <w:b/>
        </w:rPr>
      </w:pPr>
      <w:r w:rsidRPr="00293960">
        <w:rPr>
          <w:rFonts w:ascii="標楷體" w:eastAsia="標楷體" w:hAnsi="標楷體" w:cs="微軟正黑體" w:hint="eastAsia"/>
          <w:b/>
        </w:rPr>
        <w:t>伍</w:t>
      </w:r>
      <w:r w:rsidR="00665686" w:rsidRPr="00293960">
        <w:rPr>
          <w:rFonts w:ascii="標楷體" w:eastAsia="標楷體" w:hAnsi="標楷體" w:cs="微軟正黑體" w:hint="eastAsia"/>
          <w:b/>
        </w:rPr>
        <w:t>、</w:t>
      </w:r>
      <w:r w:rsidRPr="00293960">
        <w:rPr>
          <w:rFonts w:ascii="標楷體" w:eastAsia="標楷體" w:hAnsi="標楷體" w:cs="微軟正黑體" w:hint="eastAsia"/>
          <w:b/>
        </w:rPr>
        <w:t>申請方式</w:t>
      </w:r>
    </w:p>
    <w:p w:rsidR="00B379C8" w:rsidRPr="002E5069" w:rsidRDefault="0059153E" w:rsidP="003A1845">
      <w:pPr>
        <w:widowControl/>
        <w:spacing w:line="360" w:lineRule="auto"/>
        <w:contextualSpacing/>
        <w:rPr>
          <w:rFonts w:ascii="標楷體" w:eastAsia="標楷體" w:hAnsi="標楷體" w:cs="微軟正黑體"/>
        </w:rPr>
      </w:pPr>
      <w:r w:rsidRPr="00125975">
        <w:rPr>
          <w:rFonts w:ascii="標楷體" w:eastAsia="標楷體" w:hAnsi="標楷體" w:cs="微軟正黑體" w:hint="eastAsia"/>
        </w:rPr>
        <w:t>(</w:t>
      </w:r>
      <w:r w:rsidR="00DA05B8" w:rsidRPr="00125975">
        <w:rPr>
          <w:rFonts w:ascii="標楷體" w:eastAsia="標楷體" w:hAnsi="標楷體" w:cs="微軟正黑體" w:hint="eastAsia"/>
        </w:rPr>
        <w:t>一</w:t>
      </w:r>
      <w:r w:rsidRPr="00125975">
        <w:rPr>
          <w:rFonts w:ascii="標楷體" w:eastAsia="標楷體" w:hAnsi="標楷體" w:cs="微軟正黑體" w:hint="eastAsia"/>
        </w:rPr>
        <w:t>)</w:t>
      </w:r>
      <w:r w:rsidRPr="00125975">
        <w:rPr>
          <w:rFonts w:ascii="標楷體" w:eastAsia="標楷體" w:hAnsi="標楷體" w:cs="微軟正黑體"/>
        </w:rPr>
        <w:t>申請日期：</w:t>
      </w:r>
      <w:r w:rsidR="009E04FA">
        <w:rPr>
          <w:rFonts w:ascii="標楷體" w:eastAsia="標楷體" w:hAnsi="標楷體" w:cs="微軟正黑體" w:hint="eastAsia"/>
        </w:rPr>
        <w:t>2017</w:t>
      </w:r>
      <w:r w:rsidRPr="00125975">
        <w:rPr>
          <w:rFonts w:ascii="標楷體" w:eastAsia="標楷體" w:hAnsi="標楷體" w:cs="微軟正黑體"/>
        </w:rPr>
        <w:t>年8月1</w:t>
      </w:r>
      <w:r w:rsidR="00836818" w:rsidRPr="00125975">
        <w:rPr>
          <w:rFonts w:ascii="標楷體" w:eastAsia="標楷體" w:hAnsi="標楷體" w:cs="微軟正黑體" w:hint="eastAsia"/>
        </w:rPr>
        <w:t>4</w:t>
      </w:r>
      <w:r w:rsidRPr="00125975">
        <w:rPr>
          <w:rFonts w:ascii="標楷體" w:eastAsia="標楷體" w:hAnsi="標楷體" w:cs="微軟正黑體"/>
        </w:rPr>
        <w:t>日至</w:t>
      </w:r>
      <w:r w:rsidR="00934D7B" w:rsidRPr="00125975">
        <w:rPr>
          <w:rFonts w:ascii="標楷體" w:eastAsia="標楷體" w:hAnsi="標楷體" w:cs="微軟正黑體" w:hint="eastAsia"/>
        </w:rPr>
        <w:t>9</w:t>
      </w:r>
      <w:r w:rsidRPr="00125975">
        <w:rPr>
          <w:rFonts w:ascii="標楷體" w:eastAsia="標楷體" w:hAnsi="標楷體" w:cs="微軟正黑體"/>
        </w:rPr>
        <w:t>月</w:t>
      </w:r>
      <w:r w:rsidR="00836818" w:rsidRPr="00125975">
        <w:rPr>
          <w:rFonts w:ascii="標楷體" w:eastAsia="標楷體" w:hAnsi="標楷體" w:cs="微軟正黑體" w:hint="eastAsia"/>
        </w:rPr>
        <w:t>8</w:t>
      </w:r>
      <w:r w:rsidRPr="00125975">
        <w:rPr>
          <w:rFonts w:ascii="標楷體" w:eastAsia="標楷體" w:hAnsi="標楷體" w:cs="微軟正黑體"/>
        </w:rPr>
        <w:t>日收件</w:t>
      </w:r>
      <w:r w:rsidR="00C452A0" w:rsidRPr="00125975">
        <w:rPr>
          <w:rFonts w:ascii="標楷體" w:eastAsia="標楷體" w:hAnsi="標楷體" w:cs="微軟正黑體" w:hint="eastAsia"/>
        </w:rPr>
        <w:t>。</w:t>
      </w:r>
    </w:p>
    <w:p w:rsidR="00F508A2" w:rsidRPr="002E5069" w:rsidRDefault="00DA05B8" w:rsidP="003A1845">
      <w:pPr>
        <w:widowControl/>
        <w:spacing w:line="360" w:lineRule="auto"/>
        <w:contextualSpacing/>
        <w:rPr>
          <w:rFonts w:ascii="標楷體" w:eastAsia="標楷體" w:hAnsi="標楷體" w:cs="微軟正黑體"/>
        </w:rPr>
      </w:pPr>
      <w:r w:rsidRPr="002E5069">
        <w:rPr>
          <w:rFonts w:ascii="標楷體" w:eastAsia="標楷體" w:hAnsi="標楷體" w:cs="微軟正黑體" w:hint="eastAsia"/>
        </w:rPr>
        <w:t>(</w:t>
      </w:r>
      <w:r w:rsidR="0072309E" w:rsidRPr="002E5069">
        <w:rPr>
          <w:rFonts w:ascii="標楷體" w:eastAsia="標楷體" w:hAnsi="標楷體" w:cs="微軟正黑體" w:hint="eastAsia"/>
        </w:rPr>
        <w:t>二</w:t>
      </w:r>
      <w:r w:rsidRPr="002E5069">
        <w:rPr>
          <w:rFonts w:ascii="標楷體" w:eastAsia="標楷體" w:hAnsi="標楷體" w:cs="微軟正黑體" w:hint="eastAsia"/>
        </w:rPr>
        <w:t>)</w:t>
      </w:r>
      <w:r w:rsidRPr="002E5069">
        <w:rPr>
          <w:rFonts w:ascii="標楷體" w:eastAsia="標楷體" w:hAnsi="標楷體" w:cs="微軟正黑體"/>
        </w:rPr>
        <w:t>申請文件：</w:t>
      </w:r>
    </w:p>
    <w:p w:rsidR="00DA05B8" w:rsidRPr="002E5069" w:rsidRDefault="0072309E" w:rsidP="003A1845">
      <w:pPr>
        <w:widowControl/>
        <w:spacing w:line="360" w:lineRule="auto"/>
        <w:contextualSpacing/>
        <w:rPr>
          <w:rFonts w:ascii="標楷體" w:eastAsia="標楷體" w:hAnsi="標楷體" w:cs="微軟正黑體"/>
        </w:rPr>
      </w:pPr>
      <w:r w:rsidRPr="002E5069">
        <w:rPr>
          <w:rFonts w:ascii="標楷體" w:eastAsia="標楷體" w:hAnsi="標楷體" w:cs="微軟正黑體" w:hint="eastAsia"/>
        </w:rPr>
        <w:t>1.</w:t>
      </w:r>
      <w:r w:rsidR="00DA05B8" w:rsidRPr="002E5069">
        <w:rPr>
          <w:rFonts w:ascii="標楷體" w:eastAsia="標楷體" w:hAnsi="標楷體" w:cs="微軟正黑體"/>
        </w:rPr>
        <w:t>申請</w:t>
      </w:r>
      <w:r w:rsidR="00D36515" w:rsidRPr="002E5069">
        <w:rPr>
          <w:rFonts w:ascii="標楷體" w:eastAsia="標楷體" w:hAnsi="標楷體" w:cs="微軟正黑體" w:hint="eastAsia"/>
        </w:rPr>
        <w:t>表格</w:t>
      </w:r>
      <w:r w:rsidR="00A22E74" w:rsidRPr="002E5069">
        <w:rPr>
          <w:rFonts w:ascii="標楷體" w:eastAsia="標楷體" w:hAnsi="標楷體" w:cs="微軟正黑體" w:hint="eastAsia"/>
        </w:rPr>
        <w:t>(如附件一</w:t>
      </w:r>
      <w:r w:rsidR="002F796B">
        <w:rPr>
          <w:rFonts w:ascii="標楷體" w:eastAsia="標楷體" w:hAnsi="標楷體" w:cs="微軟正黑體" w:hint="eastAsia"/>
        </w:rPr>
        <w:t>)</w:t>
      </w:r>
      <w:r w:rsidR="002F796B" w:rsidRPr="00125975">
        <w:rPr>
          <w:rFonts w:ascii="標楷體" w:eastAsia="標楷體" w:hAnsi="標楷體" w:cs="微軟正黑體" w:hint="eastAsia"/>
        </w:rPr>
        <w:t>。</w:t>
      </w:r>
      <w:r w:rsidR="00A22E74" w:rsidRPr="002E5069">
        <w:rPr>
          <w:rFonts w:ascii="標楷體" w:eastAsia="標楷體" w:hAnsi="標楷體" w:cs="微軟正黑體" w:hint="eastAsia"/>
        </w:rPr>
        <w:t xml:space="preserve">     </w:t>
      </w:r>
    </w:p>
    <w:p w:rsidR="00DA05B8" w:rsidRPr="002E5069" w:rsidRDefault="0072309E" w:rsidP="003A1845">
      <w:pPr>
        <w:widowControl/>
        <w:spacing w:line="360" w:lineRule="auto"/>
        <w:contextualSpacing/>
        <w:rPr>
          <w:rFonts w:ascii="標楷體" w:eastAsia="標楷體" w:hAnsi="標楷體" w:cs="微軟正黑體"/>
        </w:rPr>
      </w:pPr>
      <w:r w:rsidRPr="002E5069">
        <w:rPr>
          <w:rFonts w:ascii="標楷體" w:eastAsia="標楷體" w:hAnsi="標楷體" w:cs="微軟正黑體" w:hint="eastAsia"/>
        </w:rPr>
        <w:lastRenderedPageBreak/>
        <w:t>2.</w:t>
      </w:r>
      <w:r w:rsidR="00DA05B8" w:rsidRPr="002E5069">
        <w:rPr>
          <w:rFonts w:ascii="標楷體" w:eastAsia="標楷體" w:hAnsi="標楷體" w:cs="微軟正黑體"/>
        </w:rPr>
        <w:t>駐</w:t>
      </w:r>
      <w:r w:rsidR="00D36515" w:rsidRPr="002E5069">
        <w:rPr>
          <w:rFonts w:ascii="標楷體" w:eastAsia="標楷體" w:hAnsi="標楷體" w:cs="微軟正黑體" w:hint="eastAsia"/>
        </w:rPr>
        <w:t>館</w:t>
      </w:r>
      <w:r w:rsidR="00DA05B8" w:rsidRPr="002E5069">
        <w:rPr>
          <w:rFonts w:ascii="標楷體" w:eastAsia="標楷體" w:hAnsi="標楷體" w:cs="微軟正黑體"/>
        </w:rPr>
        <w:t>計劃書（</w:t>
      </w:r>
      <w:r w:rsidR="00A22E74" w:rsidRPr="002E5069">
        <w:rPr>
          <w:rFonts w:ascii="標楷體" w:eastAsia="標楷體" w:hAnsi="標楷體" w:cs="微軟正黑體" w:hint="eastAsia"/>
        </w:rPr>
        <w:t>如附件二</w:t>
      </w:r>
      <w:r w:rsidR="00DA05B8" w:rsidRPr="002E5069">
        <w:rPr>
          <w:rFonts w:ascii="標楷體" w:eastAsia="標楷體" w:hAnsi="標楷體" w:cs="微軟正黑體"/>
        </w:rPr>
        <w:t>）</w:t>
      </w:r>
      <w:r w:rsidR="002F796B" w:rsidRPr="00125975">
        <w:rPr>
          <w:rFonts w:ascii="標楷體" w:eastAsia="標楷體" w:hAnsi="標楷體" w:cs="微軟正黑體" w:hint="eastAsia"/>
        </w:rPr>
        <w:t>。</w:t>
      </w:r>
    </w:p>
    <w:p w:rsidR="00DA05B8" w:rsidRPr="00125975" w:rsidRDefault="00A22E74" w:rsidP="003A1845">
      <w:pPr>
        <w:widowControl/>
        <w:spacing w:line="360" w:lineRule="auto"/>
        <w:contextualSpacing/>
        <w:rPr>
          <w:rFonts w:ascii="標楷體" w:eastAsia="標楷體" w:hAnsi="標楷體" w:cs="微軟正黑體"/>
        </w:rPr>
      </w:pPr>
      <w:r w:rsidRPr="00125975">
        <w:rPr>
          <w:rFonts w:ascii="標楷體" w:eastAsia="標楷體" w:hAnsi="標楷體" w:cs="微軟正黑體" w:hint="eastAsia"/>
        </w:rPr>
        <w:t>3</w:t>
      </w:r>
      <w:r w:rsidR="0072309E" w:rsidRPr="00125975">
        <w:rPr>
          <w:rFonts w:ascii="標楷體" w:eastAsia="標楷體" w:hAnsi="標楷體" w:cs="微軟正黑體" w:hint="eastAsia"/>
        </w:rPr>
        <w:t>.</w:t>
      </w:r>
      <w:r w:rsidR="0030689A" w:rsidRPr="00125975">
        <w:rPr>
          <w:rFonts w:ascii="標楷體" w:eastAsia="標楷體" w:hAnsi="標楷體" w:cs="微軟正黑體" w:hint="eastAsia"/>
        </w:rPr>
        <w:t>近兩</w:t>
      </w:r>
      <w:r w:rsidR="00DA05B8" w:rsidRPr="00125975">
        <w:rPr>
          <w:rFonts w:ascii="標楷體" w:eastAsia="標楷體" w:hAnsi="標楷體" w:cs="微軟正黑體"/>
        </w:rPr>
        <w:t>年演出活動精華或代表性作品光碟</w:t>
      </w:r>
      <w:r w:rsidR="00566171" w:rsidRPr="00125975">
        <w:rPr>
          <w:rFonts w:ascii="標楷體" w:eastAsia="標楷體" w:hAnsi="標楷體" w:cs="微軟正黑體" w:hint="eastAsia"/>
        </w:rPr>
        <w:t>一份。</w:t>
      </w:r>
    </w:p>
    <w:p w:rsidR="00B379C8" w:rsidRPr="00125975" w:rsidRDefault="002F796B" w:rsidP="003A1845">
      <w:pPr>
        <w:widowControl/>
        <w:spacing w:line="360" w:lineRule="auto"/>
        <w:contextualSpacing/>
        <w:rPr>
          <w:rFonts w:ascii="標楷體" w:eastAsia="標楷體" w:hAnsi="標楷體" w:cs="微軟正黑體"/>
        </w:rPr>
      </w:pPr>
      <w:r w:rsidRPr="00125975">
        <w:rPr>
          <w:rFonts w:ascii="標楷體" w:eastAsia="標楷體" w:hAnsi="標楷體" w:cs="微軟正黑體" w:hint="eastAsia"/>
        </w:rPr>
        <w:t>4.</w:t>
      </w:r>
      <w:r w:rsidR="001452FE" w:rsidRPr="00125975">
        <w:rPr>
          <w:rFonts w:ascii="標楷體" w:eastAsia="標楷體" w:hAnsi="標楷體" w:cs="微軟正黑體" w:hint="eastAsia"/>
        </w:rPr>
        <w:t>申請</w:t>
      </w:r>
      <w:r w:rsidRPr="00125975">
        <w:rPr>
          <w:rFonts w:ascii="標楷體" w:eastAsia="標楷體" w:hAnsi="標楷體" w:cs="微軟正黑體"/>
        </w:rPr>
        <w:t>團體立案證明影本</w:t>
      </w:r>
      <w:r w:rsidRPr="00125975">
        <w:rPr>
          <w:rFonts w:ascii="標楷體" w:eastAsia="標楷體" w:hAnsi="標楷體" w:cs="微軟正黑體" w:hint="eastAsia"/>
        </w:rPr>
        <w:t>。</w:t>
      </w:r>
    </w:p>
    <w:p w:rsidR="00A22E74" w:rsidRPr="002E5069" w:rsidRDefault="00A22E74" w:rsidP="003A1845">
      <w:pPr>
        <w:widowControl/>
        <w:spacing w:line="360" w:lineRule="auto"/>
        <w:contextualSpacing/>
        <w:rPr>
          <w:rFonts w:ascii="標楷體" w:eastAsia="標楷體" w:hAnsi="標楷體" w:cs="微軟正黑體"/>
        </w:rPr>
      </w:pPr>
      <w:r w:rsidRPr="002E5069">
        <w:rPr>
          <w:rFonts w:ascii="標楷體" w:eastAsia="標楷體" w:hAnsi="標楷體" w:cs="微軟正黑體"/>
        </w:rPr>
        <w:t>(</w:t>
      </w:r>
      <w:r w:rsidRPr="002E5069">
        <w:rPr>
          <w:rFonts w:ascii="標楷體" w:eastAsia="標楷體" w:hAnsi="標楷體" w:cs="微軟正黑體" w:hint="eastAsia"/>
        </w:rPr>
        <w:t>三</w:t>
      </w:r>
      <w:r w:rsidRPr="002E5069">
        <w:rPr>
          <w:rFonts w:ascii="標楷體" w:eastAsia="標楷體" w:hAnsi="標楷體" w:cs="微軟正黑體"/>
        </w:rPr>
        <w:t>)</w:t>
      </w:r>
      <w:r w:rsidRPr="002E5069">
        <w:rPr>
          <w:rFonts w:ascii="標楷體" w:eastAsia="標楷體" w:hAnsi="標楷體" w:cs="微軟正黑體" w:hint="eastAsia"/>
        </w:rPr>
        <w:t>受理</w:t>
      </w:r>
      <w:r w:rsidRPr="002E5069">
        <w:rPr>
          <w:rFonts w:ascii="標楷體" w:eastAsia="標楷體" w:hAnsi="標楷體" w:cs="微軟正黑體"/>
        </w:rPr>
        <w:t>方式：</w:t>
      </w:r>
    </w:p>
    <w:p w:rsidR="00B379C8" w:rsidRDefault="0072309E" w:rsidP="003A1845">
      <w:pPr>
        <w:widowControl/>
        <w:spacing w:line="360" w:lineRule="auto"/>
        <w:contextualSpacing/>
        <w:rPr>
          <w:rFonts w:ascii="標楷體" w:eastAsia="標楷體" w:hAnsi="標楷體" w:cs="微軟正黑體"/>
        </w:rPr>
      </w:pPr>
      <w:r w:rsidRPr="002E5069">
        <w:rPr>
          <w:rFonts w:ascii="標楷體" w:eastAsia="標楷體" w:hAnsi="標楷體" w:cs="微軟正黑體"/>
        </w:rPr>
        <w:t>上</w:t>
      </w:r>
      <w:r w:rsidR="00A22E74" w:rsidRPr="002E5069">
        <w:rPr>
          <w:rFonts w:ascii="標楷體" w:eastAsia="標楷體" w:hAnsi="標楷體" w:cs="微軟正黑體" w:hint="eastAsia"/>
        </w:rPr>
        <w:t>述</w:t>
      </w:r>
      <w:r w:rsidRPr="002E5069">
        <w:rPr>
          <w:rFonts w:ascii="標楷體" w:eastAsia="標楷體" w:hAnsi="標楷體" w:cs="微軟正黑體"/>
        </w:rPr>
        <w:t>文件請以A4紙張直式橫書缮打、影印，一式</w:t>
      </w:r>
      <w:r w:rsidR="00D36515" w:rsidRPr="002E5069">
        <w:rPr>
          <w:rFonts w:ascii="標楷體" w:eastAsia="標楷體" w:hAnsi="標楷體" w:cs="微軟正黑體" w:hint="eastAsia"/>
        </w:rPr>
        <w:t>五</w:t>
      </w:r>
      <w:r w:rsidRPr="002E5069">
        <w:rPr>
          <w:rFonts w:ascii="標楷體" w:eastAsia="標楷體" w:hAnsi="標楷體" w:cs="微軟正黑體"/>
        </w:rPr>
        <w:t>份，於申請收件截止日 (郵局郵戳為憑)前寄至</w:t>
      </w:r>
      <w:r w:rsidR="00A22E74" w:rsidRPr="002E5069">
        <w:rPr>
          <w:rFonts w:ascii="標楷體" w:eastAsia="標楷體" w:hAnsi="標楷體" w:cs="微軟正黑體" w:hint="eastAsia"/>
        </w:rPr>
        <w:t>台北偶戲館</w:t>
      </w:r>
      <w:r w:rsidRPr="002E5069">
        <w:rPr>
          <w:rFonts w:ascii="標楷體" w:eastAsia="標楷體" w:hAnsi="標楷體" w:cs="微軟正黑體"/>
        </w:rPr>
        <w:t>收，地址：</w:t>
      </w:r>
      <w:r w:rsidR="00A22E74" w:rsidRPr="002E5069">
        <w:rPr>
          <w:rFonts w:ascii="標楷體" w:eastAsia="標楷體" w:hAnsi="標楷體" w:cs="微軟正黑體" w:hint="eastAsia"/>
        </w:rPr>
        <w:t>北市松山區市民大道五段99號4樓</w:t>
      </w:r>
      <w:r w:rsidRPr="002E5069">
        <w:rPr>
          <w:rFonts w:ascii="標楷體" w:eastAsia="標楷體" w:hAnsi="標楷體" w:cs="微軟正黑體"/>
        </w:rPr>
        <w:t>(請於封面註明申請</w:t>
      </w:r>
      <w:r w:rsidR="00A22E74" w:rsidRPr="00125975">
        <w:rPr>
          <w:rFonts w:ascii="標楷體" w:eastAsia="標楷體" w:hAnsi="標楷體" w:cs="微軟正黑體" w:hint="eastAsia"/>
        </w:rPr>
        <w:t>台北偶戲館</w:t>
      </w:r>
      <w:r w:rsidR="00D36515" w:rsidRPr="00125975">
        <w:rPr>
          <w:rFonts w:ascii="標楷體" w:eastAsia="標楷體" w:hAnsi="標楷體" w:cs="微軟正黑體" w:hint="eastAsia"/>
        </w:rPr>
        <w:t>2017</w:t>
      </w:r>
      <w:r w:rsidR="00487171" w:rsidRPr="00125975">
        <w:rPr>
          <w:rFonts w:ascii="標楷體" w:eastAsia="標楷體" w:hAnsi="標楷體" w:cs="微軟正黑體" w:hint="eastAsia"/>
        </w:rPr>
        <w:t>偶戲表演藝術</w:t>
      </w:r>
      <w:r w:rsidR="00487171" w:rsidRPr="00125975">
        <w:rPr>
          <w:rFonts w:ascii="標楷體" w:eastAsia="標楷體" w:hAnsi="標楷體" w:cs="微軟正黑體"/>
        </w:rPr>
        <w:t>團隊駐館</w:t>
      </w:r>
      <w:r w:rsidR="00487171" w:rsidRPr="00125975">
        <w:rPr>
          <w:rFonts w:ascii="標楷體" w:eastAsia="標楷體" w:hAnsi="標楷體" w:cs="微軟正黑體" w:hint="eastAsia"/>
        </w:rPr>
        <w:t>計劃</w:t>
      </w:r>
      <w:r w:rsidRPr="002E5069">
        <w:rPr>
          <w:rFonts w:ascii="標楷體" w:eastAsia="標楷體" w:hAnsi="標楷體" w:cs="微軟正黑體"/>
        </w:rPr>
        <w:t>)。如為專人送達(含快遞、便利商店快遞)，請於受理收件期間內之上班時間(上午</w:t>
      </w:r>
      <w:r w:rsidR="006E0DE7">
        <w:rPr>
          <w:rFonts w:ascii="標楷體" w:eastAsia="標楷體" w:hAnsi="標楷體" w:cs="微軟正黑體" w:hint="eastAsia"/>
        </w:rPr>
        <w:t>10</w:t>
      </w:r>
      <w:r w:rsidRPr="002E5069">
        <w:rPr>
          <w:rFonts w:ascii="標楷體" w:eastAsia="標楷體" w:hAnsi="標楷體" w:cs="微軟正黑體"/>
        </w:rPr>
        <w:t>：00至下午5：00)，送至本</w:t>
      </w:r>
      <w:r w:rsidR="00A22E74" w:rsidRPr="002E5069">
        <w:rPr>
          <w:rFonts w:ascii="標楷體" w:eastAsia="標楷體" w:hAnsi="標楷體" w:cs="微軟正黑體" w:hint="eastAsia"/>
        </w:rPr>
        <w:t>館</w:t>
      </w:r>
      <w:r w:rsidR="00A22E74" w:rsidRPr="002E5069">
        <w:rPr>
          <w:rFonts w:ascii="標楷體" w:eastAsia="標楷體" w:hAnsi="標楷體" w:cs="微軟正黑體"/>
        </w:rPr>
        <w:t>簽收。以本</w:t>
      </w:r>
      <w:r w:rsidR="00A22E74" w:rsidRPr="002E5069">
        <w:rPr>
          <w:rFonts w:ascii="標楷體" w:eastAsia="標楷體" w:hAnsi="標楷體" w:cs="微軟正黑體" w:hint="eastAsia"/>
        </w:rPr>
        <w:t>館</w:t>
      </w:r>
      <w:r w:rsidRPr="002E5069">
        <w:rPr>
          <w:rFonts w:ascii="標楷體" w:eastAsia="標楷體" w:hAnsi="標楷體" w:cs="微軟正黑體"/>
        </w:rPr>
        <w:t>收件時間為憑，不得因快遞或人員延誤提出異議。</w:t>
      </w:r>
    </w:p>
    <w:p w:rsidR="00293960" w:rsidRPr="002E5069" w:rsidRDefault="00293960" w:rsidP="003A1845">
      <w:pPr>
        <w:widowControl/>
        <w:spacing w:line="360" w:lineRule="auto"/>
        <w:contextualSpacing/>
        <w:rPr>
          <w:rFonts w:ascii="標楷體" w:eastAsia="標楷體" w:hAnsi="標楷體" w:cs="微軟正黑體"/>
        </w:rPr>
      </w:pPr>
    </w:p>
    <w:p w:rsidR="0077015C" w:rsidRPr="002E5069" w:rsidRDefault="0072309E" w:rsidP="003A1845">
      <w:pPr>
        <w:widowControl/>
        <w:spacing w:line="360" w:lineRule="auto"/>
        <w:contextualSpacing/>
        <w:rPr>
          <w:rFonts w:ascii="標楷體" w:eastAsia="標楷體" w:hAnsi="標楷體" w:cs="微軟正黑體"/>
        </w:rPr>
      </w:pPr>
      <w:r w:rsidRPr="002E5069">
        <w:rPr>
          <w:rFonts w:ascii="標楷體" w:eastAsia="標楷體" w:hAnsi="標楷體" w:cs="微軟正黑體"/>
        </w:rPr>
        <w:t>申請書、</w:t>
      </w:r>
      <w:r w:rsidR="0044285E">
        <w:rPr>
          <w:rFonts w:ascii="標楷體" w:eastAsia="標楷體" w:hAnsi="標楷體" w:cs="微軟正黑體" w:hint="eastAsia"/>
        </w:rPr>
        <w:t>計</w:t>
      </w:r>
      <w:r w:rsidR="0044285E">
        <w:rPr>
          <w:rFonts w:ascii="標楷體" w:eastAsia="標楷體" w:hAnsi="標楷體" w:cs="微軟正黑體"/>
        </w:rPr>
        <w:t>畫書記載不全或應檢附之證明文件不全者，應於</w:t>
      </w:r>
      <w:r w:rsidRPr="002E5069">
        <w:rPr>
          <w:rFonts w:ascii="標楷體" w:eastAsia="標楷體" w:hAnsi="標楷體" w:cs="微軟正黑體"/>
        </w:rPr>
        <w:t>通知日起</w:t>
      </w:r>
      <w:r w:rsidR="004927F1" w:rsidRPr="002E5069">
        <w:rPr>
          <w:rFonts w:ascii="標楷體" w:eastAsia="標楷體" w:hAnsi="標楷體" w:cs="微軟正黑體"/>
        </w:rPr>
        <w:t>一周內辦理補件事宜</w:t>
      </w:r>
      <w:r w:rsidRPr="002E5069">
        <w:rPr>
          <w:rFonts w:ascii="標楷體" w:eastAsia="標楷體" w:hAnsi="標楷體" w:cs="微軟正黑體"/>
        </w:rPr>
        <w:t>；逾期不補正或補正不全者，本</w:t>
      </w:r>
      <w:r w:rsidR="004927F1" w:rsidRPr="002E5069">
        <w:rPr>
          <w:rFonts w:ascii="標楷體" w:eastAsia="標楷體" w:hAnsi="標楷體" w:cs="微軟正黑體" w:hint="eastAsia"/>
        </w:rPr>
        <w:t>館</w:t>
      </w:r>
      <w:r w:rsidRPr="002E5069">
        <w:rPr>
          <w:rFonts w:ascii="標楷體" w:eastAsia="標楷體" w:hAnsi="標楷體" w:cs="微軟正黑體"/>
        </w:rPr>
        <w:t>不受理其申請。</w:t>
      </w:r>
      <w:r w:rsidR="004927F1" w:rsidRPr="002E5069">
        <w:rPr>
          <w:rFonts w:ascii="標楷體" w:eastAsia="標楷體" w:hAnsi="標楷體" w:cs="微軟正黑體"/>
        </w:rPr>
        <w:t>送審資料一律不予退還，請自行備份留存。</w:t>
      </w:r>
    </w:p>
    <w:p w:rsidR="00EE5C0F" w:rsidRPr="00125975" w:rsidRDefault="00EE5C0F" w:rsidP="003A1845">
      <w:pPr>
        <w:widowControl/>
        <w:spacing w:line="360" w:lineRule="auto"/>
        <w:contextualSpacing/>
        <w:rPr>
          <w:rFonts w:ascii="標楷體" w:eastAsia="標楷體" w:hAnsi="標楷體" w:cs="微軟正黑體"/>
        </w:rPr>
      </w:pPr>
      <w:r w:rsidRPr="00125975">
        <w:rPr>
          <w:rFonts w:ascii="標楷體" w:eastAsia="標楷體" w:hAnsi="標楷體" w:cs="微軟正黑體" w:hint="eastAsia"/>
        </w:rPr>
        <w:t>(四)徵選資訊</w:t>
      </w:r>
      <w:r w:rsidR="00F23CA7" w:rsidRPr="00125975">
        <w:rPr>
          <w:rFonts w:ascii="標楷體" w:eastAsia="標楷體" w:hAnsi="標楷體" w:cs="微軟正黑體" w:hint="eastAsia"/>
        </w:rPr>
        <w:t>及申請表格</w:t>
      </w:r>
      <w:r w:rsidRPr="00125975">
        <w:rPr>
          <w:rFonts w:ascii="標楷體" w:eastAsia="標楷體" w:hAnsi="標楷體" w:cs="微軟正黑體" w:hint="eastAsia"/>
        </w:rPr>
        <w:t>同時公告於台北偶戲館網站(</w:t>
      </w:r>
      <w:hyperlink r:id="rId8" w:history="1">
        <w:r w:rsidRPr="00125975">
          <w:rPr>
            <w:rFonts w:ascii="標楷體" w:eastAsia="標楷體" w:hAnsi="標楷體" w:cs="微軟正黑體"/>
          </w:rPr>
          <w:t>www.pact.taipei</w:t>
        </w:r>
        <w:r w:rsidRPr="00125975">
          <w:rPr>
            <w:rFonts w:ascii="標楷體" w:eastAsia="標楷體" w:hAnsi="標楷體" w:cs="微軟正黑體" w:hint="eastAsia"/>
          </w:rPr>
          <w:t>)，相關問題詢問請於上班時間電洽</w:t>
        </w:r>
      </w:hyperlink>
      <w:r w:rsidRPr="00125975">
        <w:rPr>
          <w:rFonts w:ascii="標楷體" w:eastAsia="標楷體" w:hAnsi="標楷體" w:cs="微軟正黑體" w:hint="eastAsia"/>
        </w:rPr>
        <w:t xml:space="preserve"> 02-25289553</w:t>
      </w:r>
      <w:r w:rsidRPr="00125975">
        <w:rPr>
          <w:rFonts w:ascii="標楷體" w:eastAsia="標楷體" w:hAnsi="標楷體" w:cs="微軟正黑體"/>
        </w:rPr>
        <w:t>#</w:t>
      </w:r>
      <w:r w:rsidRPr="00125975">
        <w:rPr>
          <w:rFonts w:ascii="標楷體" w:eastAsia="標楷體" w:hAnsi="標楷體" w:cs="微軟正黑體" w:hint="eastAsia"/>
        </w:rPr>
        <w:t xml:space="preserve">203李先生。 </w:t>
      </w:r>
    </w:p>
    <w:p w:rsidR="007462C1" w:rsidRPr="00125975" w:rsidRDefault="007462C1" w:rsidP="003A1845">
      <w:pPr>
        <w:widowControl/>
        <w:spacing w:line="360" w:lineRule="auto"/>
        <w:contextualSpacing/>
        <w:rPr>
          <w:rFonts w:ascii="標楷體" w:eastAsia="標楷體" w:hAnsi="標楷體" w:cs="微軟正黑體"/>
        </w:rPr>
      </w:pPr>
    </w:p>
    <w:p w:rsidR="00293960" w:rsidRPr="00293960" w:rsidRDefault="00AC6D80" w:rsidP="003A1845">
      <w:pPr>
        <w:widowControl/>
        <w:spacing w:line="360" w:lineRule="auto"/>
        <w:contextualSpacing/>
        <w:rPr>
          <w:rFonts w:ascii="標楷體" w:eastAsia="標楷體" w:hAnsi="標楷體" w:cs="微軟正黑體"/>
          <w:b/>
        </w:rPr>
      </w:pPr>
      <w:r w:rsidRPr="00293960">
        <w:rPr>
          <w:rFonts w:ascii="標楷體" w:eastAsia="標楷體" w:hAnsi="標楷體" w:cs="微軟正黑體" w:hint="eastAsia"/>
          <w:b/>
        </w:rPr>
        <w:t>陸</w:t>
      </w:r>
      <w:r w:rsidR="00DE64A7" w:rsidRPr="00293960">
        <w:rPr>
          <w:rFonts w:ascii="標楷體" w:eastAsia="標楷體" w:hAnsi="標楷體" w:cs="微軟正黑體" w:hint="eastAsia"/>
          <w:b/>
        </w:rPr>
        <w:t>、評選事項</w:t>
      </w:r>
      <w:r w:rsidR="00B379C8" w:rsidRPr="00293960">
        <w:rPr>
          <w:rFonts w:ascii="標楷體" w:eastAsia="標楷體" w:hAnsi="標楷體" w:cs="微軟正黑體" w:hint="eastAsia"/>
          <w:b/>
        </w:rPr>
        <w:t xml:space="preserve"> </w:t>
      </w:r>
    </w:p>
    <w:p w:rsidR="000B1180" w:rsidRDefault="00220B5D" w:rsidP="003A1845">
      <w:pPr>
        <w:widowControl/>
        <w:spacing w:line="360" w:lineRule="auto"/>
        <w:contextualSpacing/>
        <w:rPr>
          <w:rFonts w:ascii="標楷體" w:eastAsia="標楷體" w:hAnsi="標楷體" w:cs="微軟正黑體"/>
        </w:rPr>
      </w:pPr>
      <w:r w:rsidRPr="002E5069">
        <w:rPr>
          <w:rFonts w:ascii="標楷體" w:eastAsia="標楷體" w:hAnsi="標楷體" w:cs="微軟正黑體"/>
        </w:rPr>
        <w:t>評選方式</w:t>
      </w:r>
      <w:r w:rsidR="00872738" w:rsidRPr="002E5069">
        <w:rPr>
          <w:rFonts w:ascii="標楷體" w:eastAsia="標楷體" w:hAnsi="標楷體" w:cs="微軟正黑體"/>
        </w:rPr>
        <w:t>採初選及</w:t>
      </w:r>
      <w:r w:rsidR="00DF3F8B" w:rsidRPr="002E5069">
        <w:rPr>
          <w:rFonts w:ascii="標楷體" w:eastAsia="標楷體" w:hAnsi="標楷體" w:cs="微軟正黑體" w:hint="eastAsia"/>
        </w:rPr>
        <w:t>複</w:t>
      </w:r>
      <w:r w:rsidR="00872738" w:rsidRPr="002E5069">
        <w:rPr>
          <w:rFonts w:ascii="標楷體" w:eastAsia="標楷體" w:hAnsi="標楷體" w:cs="微軟正黑體"/>
        </w:rPr>
        <w:t>選兩階段辦理</w:t>
      </w:r>
    </w:p>
    <w:p w:rsidR="00293960" w:rsidRPr="002E5069" w:rsidRDefault="00293960" w:rsidP="003A1845">
      <w:pPr>
        <w:widowControl/>
        <w:spacing w:line="360" w:lineRule="auto"/>
        <w:contextualSpacing/>
        <w:rPr>
          <w:rFonts w:ascii="標楷體" w:eastAsia="標楷體" w:hAnsi="標楷體" w:cs="微軟正黑體"/>
        </w:rPr>
      </w:pPr>
    </w:p>
    <w:p w:rsidR="00872738" w:rsidRPr="002E5069" w:rsidRDefault="00872738" w:rsidP="003A1845">
      <w:pPr>
        <w:widowControl/>
        <w:spacing w:line="360" w:lineRule="auto"/>
        <w:contextualSpacing/>
        <w:rPr>
          <w:rFonts w:ascii="標楷體" w:eastAsia="標楷體" w:hAnsi="標楷體" w:cs="微軟正黑體"/>
        </w:rPr>
      </w:pPr>
      <w:r w:rsidRPr="002E5069">
        <w:rPr>
          <w:rFonts w:ascii="標楷體" w:eastAsia="標楷體" w:hAnsi="標楷體" w:cs="微軟正黑體" w:hint="eastAsia"/>
        </w:rPr>
        <w:t>(一)初選</w:t>
      </w:r>
      <w:r w:rsidR="00816BE3" w:rsidRPr="002E5069">
        <w:rPr>
          <w:rFonts w:ascii="標楷體" w:eastAsia="標楷體" w:hAnsi="標楷體" w:cs="微軟正黑體" w:hint="eastAsia"/>
        </w:rPr>
        <w:t>：</w:t>
      </w:r>
      <w:r w:rsidRPr="002E5069">
        <w:rPr>
          <w:rFonts w:ascii="標楷體" w:eastAsia="標楷體" w:hAnsi="標楷體" w:cs="微軟正黑體" w:hint="eastAsia"/>
        </w:rPr>
        <w:t>採</w:t>
      </w:r>
      <w:r w:rsidRPr="002E5069">
        <w:rPr>
          <w:rFonts w:ascii="標楷體" w:eastAsia="標楷體" w:hAnsi="標楷體" w:cs="微軟正黑體"/>
        </w:rPr>
        <w:t>書面資料審查</w:t>
      </w:r>
      <w:r w:rsidR="00816BE3" w:rsidRPr="002E5069">
        <w:rPr>
          <w:rFonts w:ascii="標楷體" w:eastAsia="標楷體" w:hAnsi="標楷體" w:cs="微軟正黑體" w:hint="eastAsia"/>
        </w:rPr>
        <w:t>。</w:t>
      </w:r>
      <w:r w:rsidRPr="002E5069">
        <w:rPr>
          <w:rFonts w:ascii="標楷體" w:eastAsia="標楷體" w:hAnsi="標楷體" w:cs="微軟正黑體" w:hint="eastAsia"/>
        </w:rPr>
        <w:t>不符規定者於限期內補正資料</w:t>
      </w:r>
      <w:r w:rsidR="00816BE3" w:rsidRPr="002E5069">
        <w:rPr>
          <w:rFonts w:ascii="標楷體" w:eastAsia="標楷體" w:hAnsi="標楷體" w:cs="微軟正黑體" w:hint="eastAsia"/>
        </w:rPr>
        <w:t>，</w:t>
      </w:r>
      <w:r w:rsidR="00324DEE" w:rsidRPr="002E5069">
        <w:rPr>
          <w:rFonts w:ascii="標楷體" w:eastAsia="標楷體" w:hAnsi="標楷體" w:cs="微軟正黑體" w:hint="eastAsia"/>
        </w:rPr>
        <w:t>逾期未補正者</w:t>
      </w:r>
      <w:r w:rsidR="00816BE3" w:rsidRPr="002E5069">
        <w:rPr>
          <w:rFonts w:ascii="標楷體" w:eastAsia="標楷體" w:hAnsi="標楷體" w:cs="微軟正黑體" w:hint="eastAsia"/>
        </w:rPr>
        <w:t>，</w:t>
      </w:r>
      <w:r w:rsidR="00324DEE" w:rsidRPr="002E5069">
        <w:rPr>
          <w:rFonts w:ascii="標楷體" w:eastAsia="標楷體" w:hAnsi="標楷體" w:cs="微軟正黑體" w:hint="eastAsia"/>
        </w:rPr>
        <w:t>視同資格不符</w:t>
      </w:r>
      <w:r w:rsidR="00816BE3" w:rsidRPr="002E5069">
        <w:rPr>
          <w:rFonts w:ascii="標楷體" w:eastAsia="標楷體" w:hAnsi="標楷體" w:cs="微軟正黑體" w:hint="eastAsia"/>
        </w:rPr>
        <w:t>。</w:t>
      </w:r>
    </w:p>
    <w:p w:rsidR="00CC00F0" w:rsidRPr="00CC00F0" w:rsidRDefault="00872738" w:rsidP="003A1845">
      <w:pPr>
        <w:widowControl/>
        <w:spacing w:line="360" w:lineRule="auto"/>
        <w:contextualSpacing/>
        <w:rPr>
          <w:rFonts w:ascii="標楷體" w:eastAsia="標楷體" w:hAnsi="標楷體" w:cs="微軟正黑體"/>
        </w:rPr>
      </w:pPr>
      <w:r w:rsidRPr="002E5069">
        <w:rPr>
          <w:rFonts w:ascii="標楷體" w:eastAsia="標楷體" w:hAnsi="標楷體" w:cs="微軟正黑體" w:hint="eastAsia"/>
        </w:rPr>
        <w:t>(二)複選</w:t>
      </w:r>
      <w:r w:rsidR="000B1180" w:rsidRPr="002E5069">
        <w:rPr>
          <w:rFonts w:ascii="標楷體" w:eastAsia="標楷體" w:hAnsi="標楷體" w:cs="微軟正黑體" w:hint="eastAsia"/>
        </w:rPr>
        <w:t>：</w:t>
      </w:r>
      <w:r w:rsidR="00220B5D" w:rsidRPr="002E5069">
        <w:rPr>
          <w:rFonts w:ascii="標楷體" w:eastAsia="標楷體" w:hAnsi="標楷體" w:cs="微軟正黑體"/>
        </w:rPr>
        <w:t>本</w:t>
      </w:r>
      <w:r w:rsidR="00816BE3" w:rsidRPr="002E5069">
        <w:rPr>
          <w:rFonts w:ascii="標楷體" w:eastAsia="標楷體" w:hAnsi="標楷體" w:cs="微軟正黑體" w:hint="eastAsia"/>
        </w:rPr>
        <w:t>館邀集相關領域專家及學者</w:t>
      </w:r>
      <w:r w:rsidR="00E956D2" w:rsidRPr="002E5069">
        <w:rPr>
          <w:rFonts w:ascii="標楷體" w:eastAsia="標楷體" w:hAnsi="標楷體" w:cs="微軟正黑體" w:hint="eastAsia"/>
        </w:rPr>
        <w:t>組成</w:t>
      </w:r>
      <w:r w:rsidR="00E956D2" w:rsidRPr="002E5069">
        <w:rPr>
          <w:rFonts w:ascii="標楷體" w:eastAsia="標楷體" w:hAnsi="標楷體" w:cs="微軟正黑體"/>
        </w:rPr>
        <w:t>評審小組</w:t>
      </w:r>
      <w:r w:rsidR="00816BE3" w:rsidRPr="002E5069">
        <w:rPr>
          <w:rFonts w:ascii="標楷體" w:eastAsia="標楷體" w:hAnsi="標楷體" w:cs="微軟正黑體" w:hint="eastAsia"/>
        </w:rPr>
        <w:t>，針對各</w:t>
      </w:r>
      <w:r w:rsidR="00220B5D" w:rsidRPr="002E5069">
        <w:rPr>
          <w:rFonts w:ascii="標楷體" w:eastAsia="標楷體" w:hAnsi="標楷體" w:cs="微軟正黑體"/>
        </w:rPr>
        <w:t>申請單位所提計畫進行</w:t>
      </w:r>
      <w:r w:rsidR="00816BE3" w:rsidRPr="002E5069">
        <w:rPr>
          <w:rFonts w:ascii="標楷體" w:eastAsia="標楷體" w:hAnsi="標楷體" w:cs="微軟正黑體" w:hint="eastAsia"/>
        </w:rPr>
        <w:t>審查</w:t>
      </w:r>
      <w:r w:rsidR="00220B5D" w:rsidRPr="002E5069">
        <w:rPr>
          <w:rFonts w:ascii="標楷體" w:eastAsia="標楷體" w:hAnsi="標楷體" w:cs="微軟正黑體"/>
        </w:rPr>
        <w:t>，</w:t>
      </w:r>
      <w:r w:rsidR="00645D84">
        <w:rPr>
          <w:rFonts w:ascii="標楷體" w:eastAsia="標楷體" w:hAnsi="標楷體" w:cs="微軟正黑體" w:hint="eastAsia"/>
        </w:rPr>
        <w:t>進入複選之團隊</w:t>
      </w:r>
      <w:r w:rsidR="00645D84" w:rsidRPr="00645D84">
        <w:rPr>
          <w:rFonts w:ascii="標楷體" w:eastAsia="標楷體" w:hAnsi="標楷體" w:cs="微軟正黑體"/>
        </w:rPr>
        <w:t>須親至本館進行簡報</w:t>
      </w:r>
      <w:r w:rsidR="00DF3F8B" w:rsidRPr="00DF3F8B">
        <w:rPr>
          <w:rFonts w:ascii="標楷體" w:eastAsia="標楷體" w:hAnsi="標楷體" w:cs="微軟正黑體"/>
        </w:rPr>
        <w:t>及答詢</w:t>
      </w:r>
      <w:r w:rsidR="00645D84" w:rsidRPr="00125975">
        <w:rPr>
          <w:rFonts w:ascii="標楷體" w:eastAsia="標楷體" w:hAnsi="標楷體" w:cs="微軟正黑體" w:hint="eastAsia"/>
        </w:rPr>
        <w:t>，</w:t>
      </w:r>
      <w:r w:rsidR="00645D84">
        <w:rPr>
          <w:rFonts w:ascii="標楷體" w:eastAsia="標楷體" w:hAnsi="標楷體" w:cs="微軟正黑體" w:hint="eastAsia"/>
        </w:rPr>
        <w:t>時間將另行通知</w:t>
      </w:r>
      <w:r w:rsidR="00CC00F0" w:rsidRPr="00DF3F8B">
        <w:rPr>
          <w:rFonts w:ascii="標楷體" w:eastAsia="標楷體" w:hAnsi="標楷體" w:cs="微軟正黑體" w:hint="eastAsia"/>
        </w:rPr>
        <w:t>。</w:t>
      </w:r>
      <w:r w:rsidR="00E956D2" w:rsidRPr="002E5069">
        <w:rPr>
          <w:rFonts w:ascii="標楷體" w:eastAsia="標楷體" w:hAnsi="標楷體" w:cs="微軟正黑體" w:hint="eastAsia"/>
        </w:rPr>
        <w:t>評審內容包括</w:t>
      </w:r>
      <w:r w:rsidR="003D63AC" w:rsidRPr="00645D84">
        <w:rPr>
          <w:rFonts w:ascii="標楷體" w:eastAsia="標楷體" w:hAnsi="標楷體" w:cs="微軟正黑體" w:hint="eastAsia"/>
        </w:rPr>
        <w:t>1.</w:t>
      </w:r>
      <w:r w:rsidR="007D4F86" w:rsidRPr="00645D84">
        <w:rPr>
          <w:rFonts w:ascii="標楷體" w:eastAsia="標楷體" w:hAnsi="標楷體" w:cs="微軟正黑體" w:hint="eastAsia"/>
        </w:rPr>
        <w:t>計劃內容</w:t>
      </w:r>
      <w:r w:rsidR="00645D84" w:rsidRPr="00645D84">
        <w:rPr>
          <w:rFonts w:ascii="標楷體" w:eastAsia="標楷體" w:hAnsi="標楷體" w:cs="微軟正黑體" w:hint="eastAsia"/>
        </w:rPr>
        <w:t>的完整性</w:t>
      </w:r>
      <w:r w:rsidR="00BE6BDC">
        <w:rPr>
          <w:rFonts w:ascii="標楷體" w:eastAsia="標楷體" w:hAnsi="標楷體" w:cs="微軟正黑體" w:hint="eastAsia"/>
        </w:rPr>
        <w:t>和創意表現</w:t>
      </w:r>
      <w:r w:rsidR="007D4F86" w:rsidRPr="00645D84">
        <w:rPr>
          <w:rFonts w:ascii="標楷體" w:eastAsia="標楷體" w:hAnsi="標楷體" w:cs="微軟正黑體" w:hint="eastAsia"/>
        </w:rPr>
        <w:t>、2.</w:t>
      </w:r>
      <w:r w:rsidR="003D63AC" w:rsidRPr="00645D84">
        <w:rPr>
          <w:rFonts w:ascii="標楷體" w:eastAsia="標楷體" w:hAnsi="標楷體" w:cs="微軟正黑體" w:hint="eastAsia"/>
        </w:rPr>
        <w:t>與</w:t>
      </w:r>
      <w:r w:rsidR="00A14A84" w:rsidRPr="00645D84">
        <w:rPr>
          <w:rFonts w:ascii="標楷體" w:eastAsia="標楷體" w:hAnsi="標楷體" w:cs="微軟正黑體" w:hint="eastAsia"/>
        </w:rPr>
        <w:t>錫口文化</w:t>
      </w:r>
      <w:r w:rsidR="003D63AC" w:rsidRPr="00645D84">
        <w:rPr>
          <w:rFonts w:ascii="標楷體" w:eastAsia="標楷體" w:hAnsi="標楷體" w:cs="微軟正黑體" w:hint="eastAsia"/>
        </w:rPr>
        <w:t>的</w:t>
      </w:r>
      <w:r w:rsidR="00A14A84" w:rsidRPr="00645D84">
        <w:rPr>
          <w:rFonts w:ascii="標楷體" w:eastAsia="標楷體" w:hAnsi="標楷體" w:cs="微軟正黑體" w:hint="eastAsia"/>
        </w:rPr>
        <w:t>連結性</w:t>
      </w:r>
      <w:r w:rsidR="00E956D2" w:rsidRPr="00645D84">
        <w:rPr>
          <w:rFonts w:ascii="標楷體" w:eastAsia="標楷體" w:hAnsi="標楷體" w:cs="微軟正黑體" w:hint="eastAsia"/>
        </w:rPr>
        <w:t>、</w:t>
      </w:r>
      <w:r w:rsidR="00CC00F0" w:rsidRPr="00645D84">
        <w:rPr>
          <w:rFonts w:ascii="標楷體" w:eastAsia="標楷體" w:hAnsi="標楷體" w:cs="微軟正黑體" w:hint="eastAsia"/>
        </w:rPr>
        <w:t>3.計劃執行</w:t>
      </w:r>
      <w:r w:rsidR="00DF3F8B" w:rsidRPr="00645D84">
        <w:rPr>
          <w:rFonts w:ascii="標楷體" w:eastAsia="標楷體" w:hAnsi="標楷體" w:cs="微軟正黑體" w:hint="eastAsia"/>
        </w:rPr>
        <w:t>的</w:t>
      </w:r>
      <w:r w:rsidR="00CC00F0" w:rsidRPr="00645D84">
        <w:rPr>
          <w:rFonts w:ascii="標楷體" w:eastAsia="標楷體" w:hAnsi="標楷體" w:cs="微軟正黑體" w:hint="eastAsia"/>
        </w:rPr>
        <w:t>可行性、4</w:t>
      </w:r>
      <w:r w:rsidR="003D63AC" w:rsidRPr="00645D84">
        <w:rPr>
          <w:rFonts w:ascii="標楷體" w:eastAsia="標楷體" w:hAnsi="標楷體" w:cs="微軟正黑體" w:hint="eastAsia"/>
        </w:rPr>
        <w:t>.</w:t>
      </w:r>
      <w:r w:rsidR="00FC5084" w:rsidRPr="00645D84">
        <w:rPr>
          <w:rFonts w:ascii="標楷體" w:eastAsia="標楷體" w:hAnsi="標楷體" w:cs="微軟正黑體" w:hint="eastAsia"/>
        </w:rPr>
        <w:t>創作經驗</w:t>
      </w:r>
      <w:r w:rsidR="007D0FED" w:rsidRPr="00645D84">
        <w:rPr>
          <w:rFonts w:ascii="標楷體" w:eastAsia="標楷體" w:hAnsi="標楷體" w:cs="微軟正黑體" w:hint="eastAsia"/>
        </w:rPr>
        <w:t>和</w:t>
      </w:r>
      <w:r w:rsidR="00E956D2" w:rsidRPr="00645D84">
        <w:rPr>
          <w:rFonts w:ascii="標楷體" w:eastAsia="標楷體" w:hAnsi="標楷體" w:cs="微軟正黑體" w:hint="eastAsia"/>
        </w:rPr>
        <w:t>二年</w:t>
      </w:r>
      <w:r w:rsidR="00CC00F0" w:rsidRPr="00645D84">
        <w:rPr>
          <w:rFonts w:ascii="標楷體" w:eastAsia="標楷體" w:hAnsi="標楷體" w:cs="微軟正黑體" w:hint="eastAsia"/>
        </w:rPr>
        <w:t>內</w:t>
      </w:r>
      <w:r w:rsidR="00E956D2" w:rsidRPr="00645D84">
        <w:rPr>
          <w:rFonts w:ascii="標楷體" w:eastAsia="標楷體" w:hAnsi="標楷體" w:cs="微軟正黑體" w:hint="eastAsia"/>
        </w:rPr>
        <w:t>實績</w:t>
      </w:r>
      <w:r w:rsidR="007D0FED" w:rsidRPr="00645D84">
        <w:rPr>
          <w:rFonts w:ascii="標楷體" w:eastAsia="標楷體" w:hAnsi="標楷體" w:cs="微軟正黑體" w:hint="eastAsia"/>
        </w:rPr>
        <w:t>。</w:t>
      </w:r>
    </w:p>
    <w:p w:rsidR="00AC6D80" w:rsidRPr="00125975" w:rsidRDefault="0030689A" w:rsidP="003A1845">
      <w:pPr>
        <w:widowControl/>
        <w:spacing w:line="360" w:lineRule="auto"/>
        <w:contextualSpacing/>
        <w:rPr>
          <w:rFonts w:ascii="標楷體" w:eastAsia="標楷體" w:hAnsi="標楷體" w:cs="微軟正黑體"/>
        </w:rPr>
      </w:pPr>
      <w:r w:rsidRPr="002E5069">
        <w:rPr>
          <w:rFonts w:ascii="標楷體" w:eastAsia="標楷體" w:hAnsi="標楷體" w:cs="微軟正黑體" w:hint="eastAsia"/>
        </w:rPr>
        <w:t>(三)</w:t>
      </w:r>
      <w:r w:rsidR="00480CAA" w:rsidRPr="002E5069">
        <w:rPr>
          <w:rFonts w:ascii="標楷體" w:eastAsia="標楷體" w:hAnsi="標楷體" w:cs="微軟正黑體" w:hint="eastAsia"/>
        </w:rPr>
        <w:t>10</w:t>
      </w:r>
      <w:r w:rsidR="00F23CA7" w:rsidRPr="002E5069">
        <w:rPr>
          <w:rFonts w:ascii="標楷體" w:eastAsia="標楷體" w:hAnsi="標楷體" w:cs="微軟正黑體" w:hint="eastAsia"/>
        </w:rPr>
        <w:t>月</w:t>
      </w:r>
      <w:r w:rsidR="00480CAA" w:rsidRPr="002E5069">
        <w:rPr>
          <w:rFonts w:ascii="標楷體" w:eastAsia="標楷體" w:hAnsi="標楷體" w:cs="微軟正黑體" w:hint="eastAsia"/>
        </w:rPr>
        <w:t>初</w:t>
      </w:r>
      <w:r w:rsidR="00F23CA7" w:rsidRPr="002E5069">
        <w:rPr>
          <w:rFonts w:ascii="標楷體" w:eastAsia="標楷體" w:hAnsi="標楷體" w:cs="微軟正黑體" w:hint="eastAsia"/>
        </w:rPr>
        <w:t>公告評選結果</w:t>
      </w:r>
      <w:r w:rsidR="00F23CA7" w:rsidRPr="00125975">
        <w:rPr>
          <w:rFonts w:ascii="標楷體" w:eastAsia="標楷體" w:hAnsi="標楷體" w:cs="微軟正黑體" w:hint="eastAsia"/>
        </w:rPr>
        <w:t>，</w:t>
      </w:r>
      <w:r w:rsidR="007D5613" w:rsidRPr="002E5069">
        <w:rPr>
          <w:rFonts w:ascii="標楷體" w:eastAsia="標楷體" w:hAnsi="標楷體" w:cs="微軟正黑體" w:hint="eastAsia"/>
        </w:rPr>
        <w:t>本計劃</w:t>
      </w:r>
      <w:r w:rsidRPr="002E5069">
        <w:rPr>
          <w:rFonts w:ascii="標楷體" w:eastAsia="標楷體" w:hAnsi="標楷體" w:cs="微軟正黑體" w:hint="eastAsia"/>
        </w:rPr>
        <w:t>正取1名，備取1名。</w:t>
      </w:r>
      <w:r w:rsidR="007D5613" w:rsidRPr="002E5069">
        <w:rPr>
          <w:rFonts w:ascii="標楷體" w:eastAsia="標楷體" w:hAnsi="標楷體" w:cs="微軟正黑體" w:hint="eastAsia"/>
        </w:rPr>
        <w:t>入選者應於</w:t>
      </w:r>
      <w:r w:rsidR="003B1BF0" w:rsidRPr="002E5069">
        <w:rPr>
          <w:rFonts w:ascii="標楷體" w:eastAsia="標楷體" w:hAnsi="標楷體" w:cs="微軟正黑體" w:hint="eastAsia"/>
        </w:rPr>
        <w:t>館方通知</w:t>
      </w:r>
      <w:r w:rsidR="007D5613" w:rsidRPr="002E5069">
        <w:rPr>
          <w:rFonts w:ascii="標楷體" w:eastAsia="標楷體" w:hAnsi="標楷體" w:cs="微軟正黑體" w:hint="eastAsia"/>
        </w:rPr>
        <w:t>期限內完成合作同意書之簽訂，</w:t>
      </w:r>
      <w:r w:rsidR="00E04258" w:rsidRPr="002E5069">
        <w:rPr>
          <w:rFonts w:ascii="標楷體" w:eastAsia="標楷體" w:hAnsi="標楷體" w:cs="微軟正黑體" w:hint="eastAsia"/>
        </w:rPr>
        <w:t>內容包括執行項目、付款方式及著作財產權等相關事項，</w:t>
      </w:r>
      <w:r w:rsidR="007D5613" w:rsidRPr="002E5069">
        <w:rPr>
          <w:rFonts w:ascii="標楷體" w:eastAsia="標楷體" w:hAnsi="標楷體" w:cs="微軟正黑體" w:hint="eastAsia"/>
        </w:rPr>
        <w:t>以明確規範雙方之權利義務關係</w:t>
      </w:r>
      <w:r w:rsidR="001F07B8" w:rsidRPr="002E5069">
        <w:rPr>
          <w:rFonts w:ascii="標楷體" w:eastAsia="標楷體" w:hAnsi="標楷體" w:cs="微軟正黑體" w:hint="eastAsia"/>
        </w:rPr>
        <w:t>。</w:t>
      </w:r>
    </w:p>
    <w:p w:rsidR="00C90E5A" w:rsidRDefault="00C90E5A" w:rsidP="003A1845">
      <w:pPr>
        <w:widowControl/>
        <w:spacing w:line="360" w:lineRule="auto"/>
        <w:contextualSpacing/>
        <w:rPr>
          <w:rFonts w:ascii="標楷體" w:eastAsia="標楷體" w:hAnsi="標楷體" w:cs="微軟正黑體"/>
        </w:rPr>
      </w:pPr>
    </w:p>
    <w:p w:rsidR="00E50FBA" w:rsidRPr="00125975" w:rsidRDefault="00E50FBA" w:rsidP="003A1845">
      <w:pPr>
        <w:widowControl/>
        <w:spacing w:line="360" w:lineRule="auto"/>
        <w:contextualSpacing/>
        <w:rPr>
          <w:rFonts w:ascii="標楷體" w:eastAsia="標楷體" w:hAnsi="標楷體" w:cs="微軟正黑體"/>
        </w:rPr>
      </w:pPr>
    </w:p>
    <w:p w:rsidR="00293960" w:rsidRPr="00293960" w:rsidRDefault="00AC6D80" w:rsidP="003A1845">
      <w:pPr>
        <w:widowControl/>
        <w:spacing w:line="360" w:lineRule="auto"/>
        <w:contextualSpacing/>
        <w:rPr>
          <w:rFonts w:ascii="標楷體" w:eastAsia="標楷體" w:hAnsi="標楷體" w:cs="微軟正黑體"/>
          <w:b/>
        </w:rPr>
      </w:pPr>
      <w:r w:rsidRPr="00293960">
        <w:rPr>
          <w:rFonts w:ascii="標楷體" w:eastAsia="標楷體" w:hAnsi="標楷體" w:cs="微軟正黑體" w:hint="eastAsia"/>
          <w:b/>
        </w:rPr>
        <w:t>柒、駐館事項</w:t>
      </w:r>
    </w:p>
    <w:p w:rsidR="003C7E99" w:rsidRPr="002E5069" w:rsidRDefault="00AC6D80" w:rsidP="003A1845">
      <w:pPr>
        <w:widowControl/>
        <w:spacing w:line="360" w:lineRule="auto"/>
        <w:contextualSpacing/>
        <w:rPr>
          <w:rFonts w:ascii="標楷體" w:eastAsia="標楷體" w:hAnsi="標楷體" w:cs="微軟正黑體"/>
        </w:rPr>
      </w:pPr>
      <w:r w:rsidRPr="00125975">
        <w:rPr>
          <w:rFonts w:ascii="標楷體" w:eastAsia="標楷體" w:hAnsi="標楷體" w:cs="微軟正黑體" w:hint="eastAsia"/>
        </w:rPr>
        <w:t>(一)</w:t>
      </w:r>
      <w:r w:rsidRPr="00125975">
        <w:rPr>
          <w:rFonts w:ascii="標楷體" w:eastAsia="標楷體" w:hAnsi="標楷體" w:cs="微軟正黑體"/>
        </w:rPr>
        <w:t>進駐</w:t>
      </w:r>
      <w:r w:rsidR="00293960">
        <w:rPr>
          <w:rFonts w:ascii="標楷體" w:eastAsia="標楷體" w:hAnsi="標楷體" w:cs="微軟正黑體" w:hint="eastAsia"/>
        </w:rPr>
        <w:t>日期</w:t>
      </w:r>
      <w:r w:rsidRPr="00125975">
        <w:rPr>
          <w:rFonts w:ascii="標楷體" w:eastAsia="標楷體" w:hAnsi="標楷體" w:cs="微軟正黑體"/>
        </w:rPr>
        <w:t>：</w:t>
      </w:r>
      <w:r w:rsidR="009E04FA">
        <w:rPr>
          <w:rFonts w:ascii="標楷體" w:eastAsia="標楷體" w:hAnsi="標楷體" w:cs="微軟正黑體" w:hint="eastAsia"/>
        </w:rPr>
        <w:t>2017</w:t>
      </w:r>
      <w:r w:rsidRPr="002E5069">
        <w:rPr>
          <w:rFonts w:ascii="標楷體" w:eastAsia="標楷體" w:hAnsi="標楷體" w:cs="微軟正黑體"/>
        </w:rPr>
        <w:t>年</w:t>
      </w:r>
      <w:r w:rsidRPr="002E5069">
        <w:rPr>
          <w:rFonts w:ascii="標楷體" w:eastAsia="標楷體" w:hAnsi="標楷體" w:cs="微軟正黑體" w:hint="eastAsia"/>
        </w:rPr>
        <w:t>10</w:t>
      </w:r>
      <w:r w:rsidRPr="002E5069">
        <w:rPr>
          <w:rFonts w:ascii="標楷體" w:eastAsia="標楷體" w:hAnsi="標楷體" w:cs="微軟正黑體"/>
        </w:rPr>
        <w:t>月</w:t>
      </w:r>
      <w:r w:rsidR="00D7344F">
        <w:rPr>
          <w:rFonts w:ascii="標楷體" w:eastAsia="標楷體" w:hAnsi="標楷體" w:cs="微軟正黑體" w:hint="eastAsia"/>
        </w:rPr>
        <w:t>22</w:t>
      </w:r>
      <w:r w:rsidR="00C90E5A" w:rsidRPr="002E5069">
        <w:rPr>
          <w:rFonts w:ascii="標楷體" w:eastAsia="標楷體" w:hAnsi="標楷體" w:cs="微軟正黑體" w:hint="eastAsia"/>
        </w:rPr>
        <w:t>日</w:t>
      </w:r>
      <w:r w:rsidRPr="002E5069">
        <w:rPr>
          <w:rFonts w:ascii="標楷體" w:eastAsia="標楷體" w:hAnsi="標楷體" w:cs="微軟正黑體"/>
        </w:rPr>
        <w:t>至</w:t>
      </w:r>
      <w:r w:rsidRPr="002E5069">
        <w:rPr>
          <w:rFonts w:ascii="標楷體" w:eastAsia="標楷體" w:hAnsi="標楷體" w:cs="微軟正黑體" w:hint="eastAsia"/>
        </w:rPr>
        <w:t>1</w:t>
      </w:r>
      <w:r w:rsidR="00480CAA" w:rsidRPr="002E5069">
        <w:rPr>
          <w:rFonts w:ascii="標楷體" w:eastAsia="標楷體" w:hAnsi="標楷體" w:cs="微軟正黑體" w:hint="eastAsia"/>
        </w:rPr>
        <w:t>2</w:t>
      </w:r>
      <w:r w:rsidRPr="002E5069">
        <w:rPr>
          <w:rFonts w:ascii="標楷體" w:eastAsia="標楷體" w:hAnsi="標楷體" w:cs="微軟正黑體"/>
        </w:rPr>
        <w:t>月</w:t>
      </w:r>
      <w:r w:rsidR="00FC1C6D">
        <w:rPr>
          <w:rFonts w:ascii="標楷體" w:eastAsia="標楷體" w:hAnsi="標楷體" w:cs="微軟正黑體" w:hint="eastAsia"/>
        </w:rPr>
        <w:t>3</w:t>
      </w:r>
      <w:r w:rsidR="00D7344F">
        <w:rPr>
          <w:rFonts w:ascii="標楷體" w:eastAsia="標楷體" w:hAnsi="標楷體" w:cs="微軟正黑體" w:hint="eastAsia"/>
        </w:rPr>
        <w:t>0</w:t>
      </w:r>
      <w:r w:rsidR="00C90E5A" w:rsidRPr="002E5069">
        <w:rPr>
          <w:rFonts w:ascii="標楷體" w:eastAsia="標楷體" w:hAnsi="標楷體" w:cs="微軟正黑體" w:hint="eastAsia"/>
        </w:rPr>
        <w:t>日</w:t>
      </w:r>
      <w:r w:rsidRPr="002E5069">
        <w:rPr>
          <w:rFonts w:ascii="標楷體" w:eastAsia="標楷體" w:hAnsi="標楷體" w:cs="微軟正黑體"/>
        </w:rPr>
        <w:t>。</w:t>
      </w:r>
    </w:p>
    <w:p w:rsidR="00AC6D80" w:rsidRPr="002E5069" w:rsidRDefault="00AC6D80" w:rsidP="003A1845">
      <w:pPr>
        <w:widowControl/>
        <w:spacing w:line="360" w:lineRule="auto"/>
        <w:contextualSpacing/>
        <w:rPr>
          <w:rFonts w:ascii="標楷體" w:eastAsia="標楷體" w:hAnsi="標楷體" w:cs="微軟正黑體"/>
        </w:rPr>
      </w:pPr>
      <w:r w:rsidRPr="002E5069">
        <w:rPr>
          <w:rFonts w:ascii="標楷體" w:eastAsia="標楷體" w:hAnsi="標楷體" w:cs="微軟正黑體" w:hint="eastAsia"/>
        </w:rPr>
        <w:t>(二)</w:t>
      </w:r>
      <w:r w:rsidRPr="002E5069">
        <w:rPr>
          <w:rFonts w:ascii="標楷體" w:eastAsia="標楷體" w:hAnsi="標楷體" w:cs="微軟正黑體"/>
        </w:rPr>
        <w:t>進駐地點：</w:t>
      </w:r>
      <w:r w:rsidRPr="002E5069">
        <w:rPr>
          <w:rFonts w:ascii="標楷體" w:eastAsia="標楷體" w:hAnsi="標楷體" w:cs="微軟正黑體" w:hint="eastAsia"/>
        </w:rPr>
        <w:t>台北偶戲館</w:t>
      </w:r>
      <w:r w:rsidR="00AD3609" w:rsidRPr="002E5069">
        <w:rPr>
          <w:rFonts w:ascii="標楷體" w:eastAsia="標楷體" w:hAnsi="標楷體" w:cs="微軟正黑體" w:hint="eastAsia"/>
        </w:rPr>
        <w:t>3樓</w:t>
      </w:r>
      <w:r w:rsidR="00AD3609" w:rsidRPr="00125975">
        <w:rPr>
          <w:rFonts w:ascii="標楷體" w:eastAsia="標楷體" w:hAnsi="標楷體" w:cs="微軟正黑體" w:hint="eastAsia"/>
        </w:rPr>
        <w:t>排</w:t>
      </w:r>
      <w:r w:rsidR="00AD3609" w:rsidRPr="002E5069">
        <w:rPr>
          <w:rFonts w:ascii="標楷體" w:eastAsia="標楷體" w:hAnsi="標楷體" w:cs="微軟正黑體" w:hint="eastAsia"/>
        </w:rPr>
        <w:t>練空間</w:t>
      </w:r>
      <w:r w:rsidR="00451275" w:rsidRPr="00125975">
        <w:rPr>
          <w:rFonts w:ascii="標楷體" w:eastAsia="標楷體" w:hAnsi="標楷體" w:cs="微軟正黑體" w:hint="eastAsia"/>
        </w:rPr>
        <w:t>約</w:t>
      </w:r>
      <w:r w:rsidR="00FC1C6D" w:rsidRPr="00125975">
        <w:rPr>
          <w:rFonts w:ascii="標楷體" w:eastAsia="標楷體" w:hAnsi="標楷體" w:cs="微軟正黑體" w:hint="eastAsia"/>
        </w:rPr>
        <w:t>35</w:t>
      </w:r>
      <w:r w:rsidR="00451275" w:rsidRPr="00125975">
        <w:rPr>
          <w:rFonts w:ascii="標楷體" w:eastAsia="標楷體" w:hAnsi="標楷體" w:cs="微軟正黑體" w:hint="eastAsia"/>
        </w:rPr>
        <w:t>坪</w:t>
      </w:r>
      <w:r w:rsidR="001429C8" w:rsidRPr="00166277">
        <w:rPr>
          <w:rFonts w:ascii="標楷體" w:eastAsia="標楷體" w:hAnsi="標楷體" w:cs="微軟正黑體" w:hint="eastAsia"/>
        </w:rPr>
        <w:t>，</w:t>
      </w:r>
      <w:r w:rsidR="00B37244">
        <w:rPr>
          <w:rFonts w:ascii="標楷體" w:eastAsia="標楷體" w:hAnsi="標楷體" w:cs="微軟正黑體" w:hint="eastAsia"/>
        </w:rPr>
        <w:t>黑膠地板</w:t>
      </w:r>
      <w:r w:rsidR="00B37244" w:rsidRPr="00B37244">
        <w:rPr>
          <w:rFonts w:ascii="標楷體" w:eastAsia="標楷體" w:hAnsi="標楷體" w:cs="微軟正黑體" w:hint="eastAsia"/>
        </w:rPr>
        <w:t>、</w:t>
      </w:r>
      <w:r w:rsidR="00451275" w:rsidRPr="002E5069">
        <w:rPr>
          <w:rFonts w:ascii="標楷體" w:eastAsia="標楷體" w:hAnsi="標楷體" w:cs="微軟正黑體" w:hint="eastAsia"/>
        </w:rPr>
        <w:t>內部</w:t>
      </w:r>
      <w:r w:rsidR="00451275" w:rsidRPr="00166277">
        <w:rPr>
          <w:rFonts w:ascii="標楷體" w:eastAsia="標楷體" w:hAnsi="標楷體" w:cs="微軟正黑體" w:hint="eastAsia"/>
        </w:rPr>
        <w:t>高</w:t>
      </w:r>
      <w:r w:rsidR="00FC1C6D" w:rsidRPr="00166277">
        <w:rPr>
          <w:rFonts w:ascii="標楷體" w:eastAsia="標楷體" w:hAnsi="標楷體" w:cs="微軟正黑體" w:hint="eastAsia"/>
        </w:rPr>
        <w:t>度</w:t>
      </w:r>
      <w:r w:rsidR="00166277" w:rsidRPr="00166277">
        <w:rPr>
          <w:rFonts w:ascii="標楷體" w:eastAsia="標楷體" w:hAnsi="標楷體" w:cs="微軟正黑體" w:hint="eastAsia"/>
        </w:rPr>
        <w:t>2.6</w:t>
      </w:r>
      <w:r w:rsidR="00451275" w:rsidRPr="00166277">
        <w:rPr>
          <w:rFonts w:ascii="標楷體" w:eastAsia="標楷體" w:hAnsi="標楷體" w:cs="微軟正黑體" w:hint="eastAsia"/>
        </w:rPr>
        <w:t>米、</w:t>
      </w:r>
      <w:r w:rsidR="00451275" w:rsidRPr="002E5069">
        <w:rPr>
          <w:rFonts w:ascii="標楷體" w:eastAsia="標楷體" w:hAnsi="標楷體" w:cs="微軟正黑體" w:hint="eastAsia"/>
        </w:rPr>
        <w:t>無柱</w:t>
      </w:r>
      <w:r w:rsidR="004462BE" w:rsidRPr="00166277">
        <w:rPr>
          <w:rFonts w:ascii="標楷體" w:eastAsia="標楷體" w:hAnsi="標楷體" w:cs="微軟正黑體" w:hint="eastAsia"/>
        </w:rPr>
        <w:t>，</w:t>
      </w:r>
      <w:r w:rsidR="004462BE" w:rsidRPr="002E5069">
        <w:rPr>
          <w:rFonts w:ascii="標楷體" w:eastAsia="標楷體" w:hAnsi="標楷體" w:cs="微軟正黑體" w:hint="eastAsia"/>
        </w:rPr>
        <w:t>有落地鏡</w:t>
      </w:r>
      <w:r w:rsidR="00451275" w:rsidRPr="00125975">
        <w:rPr>
          <w:rFonts w:ascii="標楷體" w:eastAsia="標楷體" w:hAnsi="標楷體" w:cs="微軟正黑體" w:hint="eastAsia"/>
        </w:rPr>
        <w:t>、</w:t>
      </w:r>
      <w:r w:rsidR="00451275" w:rsidRPr="002E5069">
        <w:rPr>
          <w:rFonts w:ascii="標楷體" w:eastAsia="標楷體" w:hAnsi="標楷體" w:cs="微軟正黑體" w:hint="eastAsia"/>
        </w:rPr>
        <w:t>桌椅</w:t>
      </w:r>
      <w:r w:rsidR="00451275" w:rsidRPr="00125975">
        <w:rPr>
          <w:rFonts w:ascii="標楷體" w:eastAsia="標楷體" w:hAnsi="標楷體" w:cs="微軟正黑體" w:hint="eastAsia"/>
        </w:rPr>
        <w:t>、</w:t>
      </w:r>
      <w:r w:rsidR="00451275" w:rsidRPr="002E5069">
        <w:rPr>
          <w:rFonts w:ascii="標楷體" w:eastAsia="標楷體" w:hAnsi="標楷體" w:cs="微軟正黑體" w:hint="eastAsia"/>
        </w:rPr>
        <w:t>櫃</w:t>
      </w:r>
      <w:r w:rsidR="00451275" w:rsidRPr="00125975">
        <w:rPr>
          <w:rFonts w:ascii="標楷體" w:eastAsia="標楷體" w:hAnsi="標楷體" w:cs="微軟正黑體" w:hint="eastAsia"/>
        </w:rPr>
        <w:t>子</w:t>
      </w:r>
      <w:r w:rsidR="00B00E2D" w:rsidRPr="00B00E2D">
        <w:rPr>
          <w:rFonts w:ascii="標楷體" w:eastAsia="標楷體" w:hAnsi="標楷體" w:cs="微軟正黑體" w:hint="eastAsia"/>
        </w:rPr>
        <w:t>、</w:t>
      </w:r>
      <w:r w:rsidR="00B00E2D">
        <w:rPr>
          <w:rFonts w:ascii="標楷體" w:eastAsia="標楷體" w:hAnsi="標楷體" w:cs="微軟正黑體" w:hint="eastAsia"/>
        </w:rPr>
        <w:t>更衣間</w:t>
      </w:r>
      <w:r w:rsidR="004462BE" w:rsidRPr="00125975">
        <w:rPr>
          <w:rFonts w:ascii="標楷體" w:eastAsia="標楷體" w:hAnsi="標楷體" w:cs="微軟正黑體" w:hint="eastAsia"/>
        </w:rPr>
        <w:t>及音響設備</w:t>
      </w:r>
      <w:r w:rsidR="00451275" w:rsidRPr="00125975">
        <w:rPr>
          <w:rFonts w:ascii="標楷體" w:eastAsia="標楷體" w:hAnsi="標楷體" w:cs="微軟正黑體" w:hint="eastAsia"/>
        </w:rPr>
        <w:t>。</w:t>
      </w:r>
      <w:r w:rsidRPr="00125975">
        <w:rPr>
          <w:rFonts w:ascii="標楷體" w:eastAsia="標楷體" w:hAnsi="標楷體" w:cs="微軟正黑體"/>
        </w:rPr>
        <w:t>（</w:t>
      </w:r>
      <w:r w:rsidR="00451275" w:rsidRPr="00125975">
        <w:rPr>
          <w:rFonts w:ascii="標楷體" w:eastAsia="標楷體" w:hAnsi="標楷體" w:cs="微軟正黑體" w:hint="eastAsia"/>
        </w:rPr>
        <w:t>地點：</w:t>
      </w:r>
      <w:r w:rsidRPr="00125975">
        <w:rPr>
          <w:rFonts w:ascii="標楷體" w:eastAsia="標楷體" w:hAnsi="標楷體" w:cs="微軟正黑體" w:hint="eastAsia"/>
        </w:rPr>
        <w:t>北</w:t>
      </w:r>
      <w:r w:rsidRPr="002E5069">
        <w:rPr>
          <w:rFonts w:ascii="標楷體" w:eastAsia="標楷體" w:hAnsi="標楷體" w:cs="微軟正黑體" w:hint="eastAsia"/>
        </w:rPr>
        <w:t>市松山區市民大道五段99號3樓</w:t>
      </w:r>
      <w:r w:rsidRPr="002E5069">
        <w:rPr>
          <w:rFonts w:ascii="標楷體" w:eastAsia="標楷體" w:hAnsi="標楷體" w:cs="微軟正黑體"/>
        </w:rPr>
        <w:t>）</w:t>
      </w:r>
    </w:p>
    <w:p w:rsidR="00F508A2" w:rsidRPr="002E5069" w:rsidRDefault="00AC6D80" w:rsidP="003A1845">
      <w:pPr>
        <w:widowControl/>
        <w:spacing w:line="360" w:lineRule="auto"/>
        <w:contextualSpacing/>
        <w:rPr>
          <w:rFonts w:ascii="標楷體" w:eastAsia="標楷體" w:hAnsi="標楷體" w:cs="微軟正黑體"/>
        </w:rPr>
      </w:pPr>
      <w:r w:rsidRPr="002E5069">
        <w:rPr>
          <w:rFonts w:ascii="標楷體" w:eastAsia="標楷體" w:hAnsi="標楷體" w:cs="微軟正黑體" w:hint="eastAsia"/>
        </w:rPr>
        <w:t>(三)</w:t>
      </w:r>
      <w:r w:rsidR="004A67A7">
        <w:rPr>
          <w:rFonts w:ascii="標楷體" w:eastAsia="標楷體" w:hAnsi="標楷體" w:cs="微軟正黑體" w:hint="eastAsia"/>
        </w:rPr>
        <w:t>其它</w:t>
      </w:r>
      <w:r w:rsidR="00293960">
        <w:rPr>
          <w:rFonts w:ascii="標楷體" w:eastAsia="標楷體" w:hAnsi="標楷體" w:cs="微軟正黑體" w:hint="eastAsia"/>
        </w:rPr>
        <w:t>相關</w:t>
      </w:r>
      <w:r w:rsidRPr="002E5069">
        <w:rPr>
          <w:rFonts w:ascii="標楷體" w:eastAsia="標楷體" w:hAnsi="標楷體" w:cs="微軟正黑體"/>
        </w:rPr>
        <w:t>事項：</w:t>
      </w:r>
    </w:p>
    <w:p w:rsidR="005D0940" w:rsidRPr="002E5069" w:rsidRDefault="005D0940" w:rsidP="003A1845">
      <w:pPr>
        <w:widowControl/>
        <w:spacing w:line="360" w:lineRule="auto"/>
        <w:contextualSpacing/>
        <w:rPr>
          <w:rFonts w:ascii="標楷體" w:eastAsia="標楷體" w:hAnsi="標楷體" w:cs="微軟正黑體"/>
        </w:rPr>
      </w:pPr>
      <w:r w:rsidRPr="002E5069">
        <w:rPr>
          <w:rFonts w:ascii="標楷體" w:eastAsia="標楷體" w:hAnsi="標楷體" w:cs="微軟正黑體" w:hint="eastAsia"/>
        </w:rPr>
        <w:t>1.</w:t>
      </w:r>
      <w:r w:rsidR="00AC6D80" w:rsidRPr="002E5069">
        <w:rPr>
          <w:rFonts w:ascii="標楷體" w:eastAsia="標楷體" w:hAnsi="標楷體" w:cs="微軟正黑體"/>
        </w:rPr>
        <w:t>駐館時間：</w:t>
      </w:r>
      <w:r w:rsidR="00AA6C88" w:rsidRPr="002E5069">
        <w:rPr>
          <w:rFonts w:ascii="標楷體" w:eastAsia="標楷體" w:hAnsi="標楷體" w:cs="微軟正黑體" w:hint="eastAsia"/>
        </w:rPr>
        <w:t>每日</w:t>
      </w:r>
      <w:r w:rsidR="00AC6D80" w:rsidRPr="002E5069">
        <w:rPr>
          <w:rFonts w:ascii="標楷體" w:eastAsia="標楷體" w:hAnsi="標楷體" w:cs="微軟正黑體"/>
        </w:rPr>
        <w:t>上午09：00～21：00。</w:t>
      </w:r>
      <w:r w:rsidR="00A14A84" w:rsidRPr="002E5069">
        <w:rPr>
          <w:rFonts w:ascii="標楷體" w:eastAsia="標楷體" w:hAnsi="標楷體" w:cs="微軟正黑體" w:hint="eastAsia"/>
        </w:rPr>
        <w:t>(此空間不提供過夜及住宿</w:t>
      </w:r>
      <w:r w:rsidR="00A14A84" w:rsidRPr="00125975">
        <w:rPr>
          <w:rFonts w:ascii="標楷體" w:eastAsia="標楷體" w:hAnsi="標楷體" w:cs="微軟正黑體" w:hint="eastAsia"/>
        </w:rPr>
        <w:t>)</w:t>
      </w:r>
    </w:p>
    <w:p w:rsidR="005D0940" w:rsidRPr="002E5069" w:rsidRDefault="005D0940" w:rsidP="003A1845">
      <w:pPr>
        <w:widowControl/>
        <w:spacing w:line="360" w:lineRule="auto"/>
        <w:contextualSpacing/>
        <w:rPr>
          <w:rFonts w:ascii="標楷體" w:eastAsia="標楷體" w:hAnsi="標楷體" w:cs="微軟正黑體"/>
        </w:rPr>
      </w:pPr>
      <w:r w:rsidRPr="002E5069">
        <w:rPr>
          <w:rFonts w:ascii="標楷體" w:eastAsia="標楷體" w:hAnsi="標楷體" w:cs="微軟正黑體" w:hint="eastAsia"/>
        </w:rPr>
        <w:t>2.</w:t>
      </w:r>
      <w:r w:rsidR="00AC6D80" w:rsidRPr="002E5069">
        <w:rPr>
          <w:rFonts w:ascii="標楷體" w:eastAsia="標楷體" w:hAnsi="標楷體" w:cs="微軟正黑體"/>
        </w:rPr>
        <w:t>駐館</w:t>
      </w:r>
      <w:r w:rsidR="00293960">
        <w:rPr>
          <w:rFonts w:ascii="標楷體" w:eastAsia="標楷體" w:hAnsi="標楷體" w:cs="微軟正黑體" w:hint="eastAsia"/>
        </w:rPr>
        <w:t>可</w:t>
      </w:r>
      <w:r w:rsidR="00AC6D80" w:rsidRPr="002E5069">
        <w:rPr>
          <w:rFonts w:ascii="標楷體" w:eastAsia="標楷體" w:hAnsi="標楷體" w:cs="微軟正黑體"/>
        </w:rPr>
        <w:t>執行項目：由本館提供</w:t>
      </w:r>
      <w:r w:rsidR="00480638" w:rsidRPr="002E5069">
        <w:rPr>
          <w:rFonts w:ascii="標楷體" w:eastAsia="標楷體" w:hAnsi="標楷體" w:cs="微軟正黑體" w:hint="eastAsia"/>
        </w:rPr>
        <w:t>藝術</w:t>
      </w:r>
      <w:r w:rsidR="00AC6D80" w:rsidRPr="002E5069">
        <w:rPr>
          <w:rFonts w:ascii="標楷體" w:eastAsia="標楷體" w:hAnsi="標楷體" w:cs="微軟正黑體"/>
        </w:rPr>
        <w:t>團隊空間進駐</w:t>
      </w:r>
      <w:r w:rsidR="00480638" w:rsidRPr="002E5069">
        <w:rPr>
          <w:rFonts w:ascii="標楷體" w:eastAsia="標楷體" w:hAnsi="標楷體" w:cs="微軟正黑體" w:hint="eastAsia"/>
        </w:rPr>
        <w:t>，空間內</w:t>
      </w:r>
      <w:r w:rsidR="00A14A84" w:rsidRPr="002E5069">
        <w:rPr>
          <w:rFonts w:ascii="標楷體" w:eastAsia="標楷體" w:hAnsi="標楷體" w:cs="微軟正黑體" w:hint="eastAsia"/>
        </w:rPr>
        <w:t>可</w:t>
      </w:r>
      <w:r w:rsidR="00480638" w:rsidRPr="002E5069">
        <w:rPr>
          <w:rFonts w:ascii="標楷體" w:eastAsia="標楷體" w:hAnsi="標楷體" w:cs="微軟正黑體" w:hint="eastAsia"/>
        </w:rPr>
        <w:t>執行</w:t>
      </w:r>
      <w:r w:rsidR="00480638" w:rsidRPr="002E5069">
        <w:rPr>
          <w:rFonts w:ascii="標楷體" w:eastAsia="標楷體" w:hAnsi="標楷體" w:cs="微軟正黑體"/>
        </w:rPr>
        <w:t>內容</w:t>
      </w:r>
      <w:r w:rsidR="00AC6D80" w:rsidRPr="002E5069">
        <w:rPr>
          <w:rFonts w:ascii="標楷體" w:eastAsia="標楷體" w:hAnsi="標楷體" w:cs="微軟正黑體"/>
        </w:rPr>
        <w:t>包括創作、</w:t>
      </w:r>
      <w:r w:rsidR="00480638" w:rsidRPr="002E5069">
        <w:rPr>
          <w:rFonts w:ascii="標楷體" w:eastAsia="標楷體" w:hAnsi="標楷體" w:cs="微軟正黑體"/>
        </w:rPr>
        <w:t>排練</w:t>
      </w:r>
      <w:r w:rsidR="00480638" w:rsidRPr="00125975">
        <w:rPr>
          <w:rFonts w:ascii="標楷體" w:eastAsia="標楷體" w:hAnsi="標楷體" w:cs="微軟正黑體"/>
        </w:rPr>
        <w:t>、</w:t>
      </w:r>
      <w:r w:rsidR="00480638" w:rsidRPr="00125975">
        <w:rPr>
          <w:rFonts w:ascii="標楷體" w:eastAsia="標楷體" w:hAnsi="標楷體" w:cs="微軟正黑體" w:hint="eastAsia"/>
        </w:rPr>
        <w:t>道具製作</w:t>
      </w:r>
      <w:r w:rsidR="00AC6D80" w:rsidRPr="00125975">
        <w:rPr>
          <w:rFonts w:ascii="標楷體" w:eastAsia="標楷體" w:hAnsi="標楷體" w:cs="微軟正黑體"/>
        </w:rPr>
        <w:t>、講座</w:t>
      </w:r>
      <w:r w:rsidR="003C7E99" w:rsidRPr="002E5069">
        <w:rPr>
          <w:rFonts w:ascii="標楷體" w:eastAsia="標楷體" w:hAnsi="標楷體" w:cs="微軟正黑體"/>
        </w:rPr>
        <w:t>及</w:t>
      </w:r>
      <w:r w:rsidR="00AC6D80" w:rsidRPr="002E5069">
        <w:rPr>
          <w:rFonts w:ascii="標楷體" w:eastAsia="標楷體" w:hAnsi="標楷體" w:cs="微軟正黑體"/>
        </w:rPr>
        <w:t>工作坊。</w:t>
      </w:r>
    </w:p>
    <w:p w:rsidR="005D0940" w:rsidRPr="002E5069" w:rsidRDefault="00AC6D80" w:rsidP="003A1845">
      <w:pPr>
        <w:widowControl/>
        <w:spacing w:line="360" w:lineRule="auto"/>
        <w:contextualSpacing/>
        <w:rPr>
          <w:rFonts w:ascii="標楷體" w:eastAsia="標楷體" w:hAnsi="標楷體" w:cs="微軟正黑體"/>
        </w:rPr>
      </w:pPr>
      <w:r w:rsidRPr="002E5069">
        <w:rPr>
          <w:rFonts w:ascii="標楷體" w:eastAsia="標楷體" w:hAnsi="標楷體" w:cs="微軟正黑體" w:hint="eastAsia"/>
        </w:rPr>
        <w:t>3.</w:t>
      </w:r>
      <w:r w:rsidR="00480638" w:rsidRPr="002E5069">
        <w:rPr>
          <w:rFonts w:ascii="標楷體" w:eastAsia="標楷體" w:hAnsi="標楷體" w:cs="微軟正黑體"/>
        </w:rPr>
        <w:t>進駐</w:t>
      </w:r>
      <w:r w:rsidR="003C7E99" w:rsidRPr="002E5069">
        <w:rPr>
          <w:rFonts w:ascii="標楷體" w:eastAsia="標楷體" w:hAnsi="標楷體" w:cs="微軟正黑體" w:hint="eastAsia"/>
        </w:rPr>
        <w:t>團隊</w:t>
      </w:r>
      <w:r w:rsidRPr="002E5069">
        <w:rPr>
          <w:rFonts w:ascii="標楷體" w:eastAsia="標楷體" w:hAnsi="標楷體" w:cs="微軟正黑體"/>
        </w:rPr>
        <w:t>應盡善良</w:t>
      </w:r>
      <w:r w:rsidR="00480638" w:rsidRPr="002E5069">
        <w:rPr>
          <w:rFonts w:ascii="標楷體" w:eastAsia="標楷體" w:hAnsi="標楷體" w:cs="微軟正黑體" w:hint="eastAsia"/>
        </w:rPr>
        <w:t>空間</w:t>
      </w:r>
      <w:r w:rsidRPr="002E5069">
        <w:rPr>
          <w:rFonts w:ascii="標楷體" w:eastAsia="標楷體" w:hAnsi="標楷體" w:cs="微軟正黑體"/>
        </w:rPr>
        <w:t>管理之責</w:t>
      </w:r>
      <w:r w:rsidR="00480638" w:rsidRPr="002E5069">
        <w:rPr>
          <w:rFonts w:ascii="標楷體" w:eastAsia="標楷體" w:hAnsi="標楷體" w:cs="微軟正黑體" w:hint="eastAsia"/>
        </w:rPr>
        <w:t>，</w:t>
      </w:r>
      <w:r w:rsidRPr="002E5069">
        <w:rPr>
          <w:rFonts w:ascii="標楷體" w:eastAsia="標楷體" w:hAnsi="標楷體" w:cs="微軟正黑體"/>
        </w:rPr>
        <w:t>非經本</w:t>
      </w:r>
      <w:r w:rsidR="00480638" w:rsidRPr="002E5069">
        <w:rPr>
          <w:rFonts w:ascii="標楷體" w:eastAsia="標楷體" w:hAnsi="標楷體" w:cs="微軟正黑體" w:hint="eastAsia"/>
        </w:rPr>
        <w:t>館</w:t>
      </w:r>
      <w:r w:rsidRPr="002E5069">
        <w:rPr>
          <w:rFonts w:ascii="標楷體" w:eastAsia="標楷體" w:hAnsi="標楷體" w:cs="微軟正黑體"/>
        </w:rPr>
        <w:t>同意不得隨意裝修進駐空間。</w:t>
      </w:r>
      <w:r w:rsidR="00480638" w:rsidRPr="002E5069">
        <w:rPr>
          <w:rFonts w:ascii="標楷體" w:eastAsia="標楷體" w:hAnsi="標楷體" w:cs="微軟正黑體"/>
        </w:rPr>
        <w:t>提供之財</w:t>
      </w:r>
      <w:r w:rsidR="003C7E99" w:rsidRPr="002E5069">
        <w:rPr>
          <w:rFonts w:ascii="標楷體" w:eastAsia="標楷體" w:hAnsi="標楷體" w:cs="微軟正黑體" w:hint="eastAsia"/>
        </w:rPr>
        <w:t>產</w:t>
      </w:r>
      <w:r w:rsidR="00480638" w:rsidRPr="002E5069">
        <w:rPr>
          <w:rFonts w:ascii="標楷體" w:eastAsia="標楷體" w:hAnsi="標楷體" w:cs="微軟正黑體"/>
        </w:rPr>
        <w:t>有損壞，若為人為之</w:t>
      </w:r>
      <w:r w:rsidR="003C7E99" w:rsidRPr="002E5069">
        <w:rPr>
          <w:rFonts w:ascii="標楷體" w:eastAsia="標楷體" w:hAnsi="標楷體" w:cs="微軟正黑體" w:hint="eastAsia"/>
        </w:rPr>
        <w:t>因素</w:t>
      </w:r>
      <w:r w:rsidR="00480638" w:rsidRPr="002E5069">
        <w:rPr>
          <w:rFonts w:ascii="標楷體" w:eastAsia="標楷體" w:hAnsi="標楷體" w:cs="微軟正黑體"/>
        </w:rPr>
        <w:t>，應恢復原狀或負賠償責任</w:t>
      </w:r>
      <w:r w:rsidR="003C7E99" w:rsidRPr="002545B2">
        <w:rPr>
          <w:rFonts w:ascii="標楷體" w:eastAsia="標楷體" w:hAnsi="標楷體" w:cs="微軟正黑體" w:hint="eastAsia"/>
        </w:rPr>
        <w:t>。</w:t>
      </w:r>
    </w:p>
    <w:p w:rsidR="005D0940" w:rsidRPr="002E5069" w:rsidRDefault="00480638" w:rsidP="003A1845">
      <w:pPr>
        <w:widowControl/>
        <w:spacing w:line="360" w:lineRule="auto"/>
        <w:contextualSpacing/>
        <w:rPr>
          <w:rFonts w:ascii="標楷體" w:eastAsia="標楷體" w:hAnsi="標楷體" w:cs="微軟正黑體"/>
        </w:rPr>
      </w:pPr>
      <w:r w:rsidRPr="002E5069">
        <w:rPr>
          <w:rFonts w:ascii="標楷體" w:eastAsia="標楷體" w:hAnsi="標楷體" w:cs="微軟正黑體" w:hint="eastAsia"/>
        </w:rPr>
        <w:t>4.</w:t>
      </w:r>
      <w:r w:rsidR="003C7E99" w:rsidRPr="002E5069">
        <w:rPr>
          <w:rFonts w:ascii="標楷體" w:eastAsia="標楷體" w:hAnsi="標楷體" w:cs="微軟正黑體"/>
        </w:rPr>
        <w:t>駐</w:t>
      </w:r>
      <w:r w:rsidR="003C7E99" w:rsidRPr="002E5069">
        <w:rPr>
          <w:rFonts w:ascii="標楷體" w:eastAsia="標楷體" w:hAnsi="標楷體" w:cs="微軟正黑體" w:hint="eastAsia"/>
        </w:rPr>
        <w:t>館團隊</w:t>
      </w:r>
      <w:r w:rsidR="00AC6D80" w:rsidRPr="002E5069">
        <w:rPr>
          <w:rFonts w:ascii="標楷體" w:eastAsia="標楷體" w:hAnsi="標楷體" w:cs="微軟正黑體"/>
        </w:rPr>
        <w:t>應妥善保管自有財物用品，若遭受損壞</w:t>
      </w:r>
      <w:r w:rsidR="003C7E99" w:rsidRPr="002E5069">
        <w:rPr>
          <w:rFonts w:ascii="標楷體" w:eastAsia="標楷體" w:hAnsi="標楷體" w:cs="微軟正黑體" w:hint="eastAsia"/>
        </w:rPr>
        <w:t>或遺失</w:t>
      </w:r>
      <w:r w:rsidR="00AC6D80" w:rsidRPr="002E5069">
        <w:rPr>
          <w:rFonts w:ascii="標楷體" w:eastAsia="標楷體" w:hAnsi="標楷體" w:cs="微軟正黑體"/>
        </w:rPr>
        <w:t>由</w:t>
      </w:r>
      <w:r w:rsidR="003C7E99" w:rsidRPr="002E5069">
        <w:rPr>
          <w:rFonts w:ascii="標楷體" w:eastAsia="標楷體" w:hAnsi="標楷體" w:cs="微軟正黑體" w:hint="eastAsia"/>
        </w:rPr>
        <w:t>藝術</w:t>
      </w:r>
      <w:r w:rsidR="003C7E99" w:rsidRPr="002E5069">
        <w:rPr>
          <w:rFonts w:ascii="標楷體" w:eastAsia="標楷體" w:hAnsi="標楷體" w:cs="微軟正黑體"/>
        </w:rPr>
        <w:t>團隊</w:t>
      </w:r>
      <w:r w:rsidR="00AC6D80" w:rsidRPr="002E5069">
        <w:rPr>
          <w:rFonts w:ascii="標楷體" w:eastAsia="標楷體" w:hAnsi="標楷體" w:cs="微軟正黑體"/>
        </w:rPr>
        <w:t>自行負責，本</w:t>
      </w:r>
      <w:r w:rsidR="003C7E99" w:rsidRPr="002E5069">
        <w:rPr>
          <w:rFonts w:ascii="標楷體" w:eastAsia="標楷體" w:hAnsi="標楷體" w:cs="微軟正黑體" w:hint="eastAsia"/>
        </w:rPr>
        <w:t>館</w:t>
      </w:r>
      <w:r w:rsidR="00AC6D80" w:rsidRPr="002E5069">
        <w:rPr>
          <w:rFonts w:ascii="標楷體" w:eastAsia="標楷體" w:hAnsi="標楷體" w:cs="微軟正黑體"/>
        </w:rPr>
        <w:t>不負賠償責任。</w:t>
      </w:r>
    </w:p>
    <w:p w:rsidR="00AC6D80" w:rsidRPr="002E5069" w:rsidRDefault="00480638" w:rsidP="003A1845">
      <w:pPr>
        <w:widowControl/>
        <w:spacing w:line="360" w:lineRule="auto"/>
        <w:contextualSpacing/>
        <w:rPr>
          <w:rFonts w:ascii="標楷體" w:eastAsia="標楷體" w:hAnsi="標楷體" w:cs="微軟正黑體"/>
        </w:rPr>
      </w:pPr>
      <w:r w:rsidRPr="002E5069">
        <w:rPr>
          <w:rFonts w:ascii="標楷體" w:eastAsia="標楷體" w:hAnsi="標楷體" w:cs="微軟正黑體" w:hint="eastAsia"/>
        </w:rPr>
        <w:t>5.</w:t>
      </w:r>
      <w:r w:rsidR="003C7E99" w:rsidRPr="002E5069">
        <w:rPr>
          <w:rFonts w:ascii="標楷體" w:eastAsia="標楷體" w:hAnsi="標楷體" w:cs="微軟正黑體"/>
        </w:rPr>
        <w:t>駐</w:t>
      </w:r>
      <w:r w:rsidR="003C7E99" w:rsidRPr="002E5069">
        <w:rPr>
          <w:rFonts w:ascii="標楷體" w:eastAsia="標楷體" w:hAnsi="標楷體" w:cs="微軟正黑體" w:hint="eastAsia"/>
        </w:rPr>
        <w:t>館團隊</w:t>
      </w:r>
      <w:r w:rsidR="00AC6D80" w:rsidRPr="002E5069">
        <w:rPr>
          <w:rFonts w:ascii="標楷體" w:eastAsia="標楷體" w:hAnsi="標楷體" w:cs="微軟正黑體" w:hint="eastAsia"/>
        </w:rPr>
        <w:t>須遵守本館場地</w:t>
      </w:r>
      <w:r w:rsidR="003C7E99" w:rsidRPr="002E5069">
        <w:rPr>
          <w:rFonts w:ascii="標楷體" w:eastAsia="標楷體" w:hAnsi="標楷體" w:cs="微軟正黑體" w:hint="eastAsia"/>
        </w:rPr>
        <w:t>空間</w:t>
      </w:r>
      <w:r w:rsidR="00AC6D80" w:rsidRPr="002E5069">
        <w:rPr>
          <w:rFonts w:ascii="標楷體" w:eastAsia="標楷體" w:hAnsi="標楷體" w:cs="微軟正黑體" w:hint="eastAsia"/>
        </w:rPr>
        <w:t>管理要點之相關規定</w:t>
      </w:r>
      <w:r w:rsidR="003C7E99" w:rsidRPr="00125975">
        <w:rPr>
          <w:rFonts w:ascii="標楷體" w:eastAsia="標楷體" w:hAnsi="標楷體" w:cs="微軟正黑體" w:hint="eastAsia"/>
        </w:rPr>
        <w:t>。</w:t>
      </w:r>
    </w:p>
    <w:p w:rsidR="00872738" w:rsidRPr="002E5069" w:rsidRDefault="00872738" w:rsidP="003A1845">
      <w:pPr>
        <w:pStyle w:val="10"/>
        <w:adjustRightInd w:val="0"/>
        <w:snapToGrid w:val="0"/>
        <w:spacing w:line="360" w:lineRule="auto"/>
        <w:ind w:left="1613"/>
        <w:rPr>
          <w:rFonts w:ascii="標楷體" w:eastAsia="標楷體" w:hAnsi="標楷體" w:cs="微軟正黑體"/>
        </w:rPr>
      </w:pPr>
    </w:p>
    <w:p w:rsidR="00E50FBA" w:rsidRPr="002E5069" w:rsidRDefault="00665686" w:rsidP="003A1845">
      <w:pPr>
        <w:widowControl/>
        <w:spacing w:line="360" w:lineRule="auto"/>
        <w:contextualSpacing/>
        <w:rPr>
          <w:rFonts w:ascii="標楷體" w:eastAsia="標楷體" w:hAnsi="標楷體" w:cs="微軟正黑體"/>
        </w:rPr>
      </w:pPr>
      <w:r w:rsidRPr="00293960">
        <w:rPr>
          <w:rFonts w:ascii="標楷體" w:eastAsia="標楷體" w:hAnsi="標楷體" w:cs="微軟正黑體" w:hint="eastAsia"/>
          <w:b/>
        </w:rPr>
        <w:t>捌</w:t>
      </w:r>
      <w:r w:rsidR="00DE64A7" w:rsidRPr="00293960">
        <w:rPr>
          <w:rFonts w:ascii="標楷體" w:eastAsia="標楷體" w:hAnsi="標楷體" w:cs="微軟正黑體" w:hint="eastAsia"/>
          <w:b/>
        </w:rPr>
        <w:t>、</w:t>
      </w:r>
      <w:r w:rsidR="00DE4D7C" w:rsidRPr="00293960">
        <w:rPr>
          <w:rFonts w:ascii="標楷體" w:eastAsia="標楷體" w:hAnsi="標楷體" w:cs="微軟正黑體" w:hint="eastAsia"/>
          <w:b/>
        </w:rPr>
        <w:t>入選單位</w:t>
      </w:r>
      <w:r w:rsidR="00DE64A7" w:rsidRPr="00293960">
        <w:rPr>
          <w:rFonts w:ascii="標楷體" w:eastAsia="標楷體" w:hAnsi="標楷體" w:cs="微軟正黑體" w:hint="eastAsia"/>
          <w:b/>
        </w:rPr>
        <w:t>權利</w:t>
      </w:r>
      <w:r w:rsidR="0004479E" w:rsidRPr="00293960">
        <w:rPr>
          <w:rFonts w:ascii="標楷體" w:eastAsia="標楷體" w:hAnsi="標楷體" w:cs="微軟正黑體" w:hint="eastAsia"/>
          <w:b/>
        </w:rPr>
        <w:t>及</w:t>
      </w:r>
      <w:r w:rsidR="00DE64A7" w:rsidRPr="00293960">
        <w:rPr>
          <w:rFonts w:ascii="標楷體" w:eastAsia="標楷體" w:hAnsi="標楷體" w:cs="微軟正黑體" w:hint="eastAsia"/>
          <w:b/>
        </w:rPr>
        <w:t>義務</w:t>
      </w:r>
    </w:p>
    <w:p w:rsidR="003F4D24" w:rsidRPr="002E5069" w:rsidRDefault="003F4D24" w:rsidP="003A1845">
      <w:pPr>
        <w:widowControl/>
        <w:spacing w:line="360" w:lineRule="auto"/>
        <w:contextualSpacing/>
        <w:rPr>
          <w:rFonts w:ascii="標楷體" w:eastAsia="標楷體" w:hAnsi="標楷體" w:cs="微軟正黑體"/>
        </w:rPr>
      </w:pPr>
      <w:r w:rsidRPr="002E5069">
        <w:rPr>
          <w:rFonts w:ascii="標楷體" w:eastAsia="標楷體" w:hAnsi="標楷體" w:cs="微軟正黑體" w:hint="eastAsia"/>
        </w:rPr>
        <w:t>(一)</w:t>
      </w:r>
      <w:r w:rsidR="00DE4D7C">
        <w:rPr>
          <w:rFonts w:ascii="標楷體" w:eastAsia="標楷體" w:hAnsi="標楷體" w:cs="微軟正黑體" w:hint="eastAsia"/>
        </w:rPr>
        <w:t>本</w:t>
      </w:r>
      <w:r w:rsidR="003B1BF0" w:rsidRPr="002E5069">
        <w:rPr>
          <w:rFonts w:ascii="標楷體" w:eastAsia="標楷體" w:hAnsi="標楷體" w:cs="微軟正黑體" w:hint="eastAsia"/>
        </w:rPr>
        <w:t>館</w:t>
      </w:r>
      <w:r w:rsidR="00DE4D7C">
        <w:rPr>
          <w:rFonts w:ascii="標楷體" w:eastAsia="標楷體" w:hAnsi="標楷體" w:cs="微軟正黑體" w:hint="eastAsia"/>
        </w:rPr>
        <w:t>負擔之經費及辦理事項：</w:t>
      </w:r>
    </w:p>
    <w:p w:rsidR="007F2AC5" w:rsidRPr="002E5069" w:rsidRDefault="007F2AC5" w:rsidP="003A1845">
      <w:pPr>
        <w:widowControl/>
        <w:spacing w:line="360" w:lineRule="auto"/>
        <w:contextualSpacing/>
        <w:rPr>
          <w:rFonts w:ascii="標楷體" w:eastAsia="標楷體" w:hAnsi="標楷體" w:cs="微軟正黑體"/>
        </w:rPr>
      </w:pPr>
      <w:r w:rsidRPr="002E5069">
        <w:rPr>
          <w:rFonts w:ascii="標楷體" w:eastAsia="標楷體" w:hAnsi="標楷體" w:cs="微軟正黑體" w:hint="eastAsia"/>
        </w:rPr>
        <w:t>1.</w:t>
      </w:r>
      <w:r w:rsidR="001F07B8" w:rsidRPr="002E5069">
        <w:rPr>
          <w:rFonts w:ascii="標楷體" w:eastAsia="標楷體" w:hAnsi="標楷體" w:cs="微軟正黑體" w:hint="eastAsia"/>
        </w:rPr>
        <w:t>免費提供指定之駐館空間</w:t>
      </w:r>
      <w:r w:rsidR="00DE4D7C" w:rsidRPr="00125975">
        <w:rPr>
          <w:rFonts w:ascii="標楷體" w:eastAsia="標楷體" w:hAnsi="標楷體" w:cs="微軟正黑體" w:hint="eastAsia"/>
        </w:rPr>
        <w:t>。</w:t>
      </w:r>
    </w:p>
    <w:p w:rsidR="004631DD" w:rsidRPr="002E5069" w:rsidRDefault="001F07B8" w:rsidP="003A1845">
      <w:pPr>
        <w:widowControl/>
        <w:spacing w:line="360" w:lineRule="auto"/>
        <w:contextualSpacing/>
        <w:rPr>
          <w:rFonts w:ascii="標楷體" w:eastAsia="標楷體" w:hAnsi="標楷體" w:cs="微軟正黑體"/>
        </w:rPr>
      </w:pPr>
      <w:r w:rsidRPr="00125975">
        <w:rPr>
          <w:rFonts w:ascii="標楷體" w:eastAsia="標楷體" w:hAnsi="標楷體" w:cs="微軟正黑體" w:hint="eastAsia"/>
        </w:rPr>
        <w:t>2.</w:t>
      </w:r>
      <w:r w:rsidR="00B17A33" w:rsidRPr="00125975">
        <w:rPr>
          <w:rFonts w:ascii="標楷體" w:eastAsia="標楷體" w:hAnsi="標楷體" w:cs="微軟正黑體" w:hint="eastAsia"/>
        </w:rPr>
        <w:t>提供</w:t>
      </w:r>
      <w:r w:rsidR="00BE39C0" w:rsidRPr="00125975">
        <w:rPr>
          <w:rFonts w:ascii="標楷體" w:eastAsia="標楷體" w:hAnsi="標楷體" w:cs="微軟正黑體" w:hint="eastAsia"/>
        </w:rPr>
        <w:t>創作經費</w:t>
      </w:r>
      <w:r w:rsidR="00B17A33" w:rsidRPr="00125975">
        <w:rPr>
          <w:rFonts w:ascii="標楷體" w:eastAsia="標楷體" w:hAnsi="標楷體" w:cs="微軟正黑體" w:hint="eastAsia"/>
        </w:rPr>
        <w:t>：</w:t>
      </w:r>
    </w:p>
    <w:p w:rsidR="006E0DE7" w:rsidRPr="002E5069" w:rsidRDefault="008C6221" w:rsidP="003A1845">
      <w:pPr>
        <w:widowControl/>
        <w:spacing w:line="360" w:lineRule="auto"/>
        <w:contextualSpacing/>
        <w:rPr>
          <w:rFonts w:ascii="標楷體" w:eastAsia="標楷體" w:hAnsi="標楷體" w:cs="微軟正黑體"/>
        </w:rPr>
      </w:pPr>
      <w:r>
        <w:rPr>
          <w:rFonts w:ascii="標楷體" w:eastAsia="標楷體" w:hAnsi="標楷體" w:cs="微軟正黑體" w:hint="eastAsia"/>
        </w:rPr>
        <w:t>(1)</w:t>
      </w:r>
      <w:r w:rsidR="001F07B8" w:rsidRPr="002E5069">
        <w:rPr>
          <w:rFonts w:ascii="標楷體" w:eastAsia="標楷體" w:hAnsi="標楷體" w:cs="微軟正黑體" w:hint="eastAsia"/>
        </w:rPr>
        <w:t>創作津貼</w:t>
      </w:r>
      <w:r w:rsidR="00784F50" w:rsidRPr="002E5069">
        <w:rPr>
          <w:rFonts w:ascii="標楷體" w:eastAsia="標楷體" w:hAnsi="標楷體" w:cs="微軟正黑體" w:hint="eastAsia"/>
        </w:rPr>
        <w:t>：提供駐館團隊創作津貼</w:t>
      </w:r>
      <w:r w:rsidR="003B6A84">
        <w:rPr>
          <w:rFonts w:ascii="標楷體" w:eastAsia="標楷體" w:hAnsi="標楷體" w:cs="微軟正黑體" w:hint="eastAsia"/>
        </w:rPr>
        <w:t>10</w:t>
      </w:r>
      <w:r w:rsidR="00BE39C0" w:rsidRPr="002E5069">
        <w:rPr>
          <w:rFonts w:ascii="標楷體" w:eastAsia="標楷體" w:hAnsi="標楷體" w:cs="微軟正黑體" w:hint="eastAsia"/>
        </w:rPr>
        <w:t>萬元整</w:t>
      </w:r>
      <w:r w:rsidR="00784F50" w:rsidRPr="002E5069">
        <w:rPr>
          <w:rFonts w:ascii="標楷體" w:eastAsia="標楷體" w:hAnsi="標楷體" w:cs="微軟正黑體" w:hint="eastAsia"/>
        </w:rPr>
        <w:t>。</w:t>
      </w:r>
      <w:r w:rsidR="006E0DE7">
        <w:rPr>
          <w:rFonts w:ascii="標楷體" w:eastAsia="標楷體" w:hAnsi="標楷體" w:cs="微軟正黑體" w:hint="eastAsia"/>
        </w:rPr>
        <w:t>未盡創作成果發表者</w:t>
      </w:r>
      <w:r w:rsidR="006E0DE7" w:rsidRPr="006E0DE7">
        <w:rPr>
          <w:rFonts w:ascii="標楷體" w:eastAsia="標楷體" w:hAnsi="標楷體" w:cs="微軟正黑體" w:hint="eastAsia"/>
        </w:rPr>
        <w:t>，</w:t>
      </w:r>
      <w:r w:rsidR="006E0DE7">
        <w:rPr>
          <w:rFonts w:ascii="標楷體" w:eastAsia="標楷體" w:hAnsi="標楷體" w:cs="微軟正黑體" w:hint="eastAsia"/>
        </w:rPr>
        <w:t>不得領取創作津貼</w:t>
      </w:r>
      <w:r w:rsidR="006E0DE7" w:rsidRPr="006E0DE7">
        <w:rPr>
          <w:rFonts w:ascii="標楷體" w:eastAsia="標楷體" w:hAnsi="標楷體" w:cs="微軟正黑體" w:hint="eastAsia"/>
        </w:rPr>
        <w:t>。</w:t>
      </w:r>
      <w:r w:rsidR="003B6A84">
        <w:rPr>
          <w:rFonts w:ascii="標楷體" w:eastAsia="標楷體" w:hAnsi="標楷體" w:cs="微軟正黑體" w:hint="eastAsia"/>
        </w:rPr>
        <w:t>(創作</w:t>
      </w:r>
      <w:r w:rsidR="003B6A84" w:rsidRPr="002E5069">
        <w:rPr>
          <w:rFonts w:ascii="標楷體" w:eastAsia="標楷體" w:hAnsi="標楷體" w:cs="微軟正黑體" w:hint="eastAsia"/>
        </w:rPr>
        <w:t>津貼</w:t>
      </w:r>
      <w:r w:rsidR="003B6A84" w:rsidRPr="002E5069">
        <w:rPr>
          <w:rFonts w:ascii="標楷體" w:eastAsia="標楷體" w:hAnsi="標楷體" w:cs="微軟正黑體"/>
        </w:rPr>
        <w:t>涉及所得部分，</w:t>
      </w:r>
      <w:r w:rsidR="003B6A84" w:rsidRPr="002E5069">
        <w:rPr>
          <w:rFonts w:ascii="標楷體" w:eastAsia="標楷體" w:hAnsi="標楷體" w:cs="微軟正黑體" w:hint="eastAsia"/>
        </w:rPr>
        <w:t>本館得依</w:t>
      </w:r>
      <w:r w:rsidR="003B6A84" w:rsidRPr="002E5069">
        <w:rPr>
          <w:rFonts w:ascii="標楷體" w:eastAsia="標楷體" w:hAnsi="標楷體" w:cs="微軟正黑體"/>
        </w:rPr>
        <w:t>財政部發布之各類所得扣繳率標準辦理扣繳</w:t>
      </w:r>
      <w:r w:rsidR="003B6A84" w:rsidRPr="002E5069">
        <w:rPr>
          <w:rFonts w:ascii="標楷體" w:eastAsia="標楷體" w:hAnsi="標楷體" w:cs="微軟正黑體" w:hint="eastAsia"/>
        </w:rPr>
        <w:t>事宜。</w:t>
      </w:r>
      <w:r w:rsidR="003B6A84">
        <w:rPr>
          <w:rFonts w:ascii="標楷體" w:eastAsia="標楷體" w:hAnsi="標楷體" w:cs="微軟正黑體" w:hint="eastAsia"/>
        </w:rPr>
        <w:t>)</w:t>
      </w:r>
    </w:p>
    <w:p w:rsidR="006E0DE7" w:rsidRPr="002E5069" w:rsidRDefault="008C6221" w:rsidP="003A1845">
      <w:pPr>
        <w:widowControl/>
        <w:spacing w:line="360" w:lineRule="auto"/>
        <w:contextualSpacing/>
        <w:rPr>
          <w:rFonts w:ascii="標楷體" w:eastAsia="標楷體" w:hAnsi="標楷體" w:cs="微軟正黑體"/>
        </w:rPr>
      </w:pPr>
      <w:r>
        <w:rPr>
          <w:rFonts w:ascii="標楷體" w:eastAsia="標楷體" w:hAnsi="標楷體" w:cs="微軟正黑體" w:hint="eastAsia"/>
        </w:rPr>
        <w:t>(2)</w:t>
      </w:r>
      <w:r w:rsidR="001F07B8" w:rsidRPr="002E5069">
        <w:rPr>
          <w:rFonts w:ascii="標楷體" w:eastAsia="標楷體" w:hAnsi="標楷體" w:cs="微軟正黑體" w:hint="eastAsia"/>
        </w:rPr>
        <w:t>創作材料費</w:t>
      </w:r>
      <w:r w:rsidR="00F43193" w:rsidRPr="002E5069">
        <w:rPr>
          <w:rFonts w:ascii="標楷體" w:eastAsia="標楷體" w:hAnsi="標楷體" w:cs="微軟正黑體" w:hint="eastAsia"/>
        </w:rPr>
        <w:t>：</w:t>
      </w:r>
      <w:r w:rsidR="00F43193" w:rsidRPr="002E5069">
        <w:rPr>
          <w:rFonts w:ascii="標楷體" w:eastAsia="標楷體" w:hAnsi="標楷體" w:cs="微軟正黑體"/>
        </w:rPr>
        <w:t>依創作計畫個別補助創作材料費</w:t>
      </w:r>
      <w:r w:rsidR="00032B13" w:rsidRPr="002E5069">
        <w:rPr>
          <w:rFonts w:ascii="標楷體" w:eastAsia="標楷體" w:hAnsi="標楷體" w:cs="微軟正黑體" w:hint="eastAsia"/>
        </w:rPr>
        <w:t>，</w:t>
      </w:r>
      <w:r w:rsidR="00F43193" w:rsidRPr="002E5069">
        <w:rPr>
          <w:rFonts w:ascii="標楷體" w:eastAsia="標楷體" w:hAnsi="標楷體" w:cs="微軟正黑體" w:hint="eastAsia"/>
        </w:rPr>
        <w:t>以新台幣</w:t>
      </w:r>
      <w:r w:rsidR="00FC1C6D">
        <w:rPr>
          <w:rFonts w:ascii="標楷體" w:eastAsia="標楷體" w:hAnsi="標楷體" w:cs="微軟正黑體" w:hint="eastAsia"/>
        </w:rPr>
        <w:t>20</w:t>
      </w:r>
      <w:r w:rsidR="00BE39C0" w:rsidRPr="002E5069">
        <w:rPr>
          <w:rFonts w:ascii="標楷體" w:eastAsia="標楷體" w:hAnsi="標楷體" w:cs="微軟正黑體" w:hint="eastAsia"/>
        </w:rPr>
        <w:t>萬元</w:t>
      </w:r>
      <w:r w:rsidR="00784F50" w:rsidRPr="002E5069">
        <w:rPr>
          <w:rFonts w:ascii="標楷體" w:eastAsia="標楷體" w:hAnsi="標楷體" w:cs="微軟正黑體" w:hint="eastAsia"/>
        </w:rPr>
        <w:t>為上限</w:t>
      </w:r>
      <w:r w:rsidR="00EA3F7E" w:rsidRPr="002E5069">
        <w:rPr>
          <w:rFonts w:ascii="標楷體" w:eastAsia="標楷體" w:hAnsi="標楷體" w:cs="微軟正黑體" w:hint="eastAsia"/>
        </w:rPr>
        <w:t>(</w:t>
      </w:r>
      <w:r w:rsidR="00FB4C04" w:rsidRPr="002E5069">
        <w:rPr>
          <w:rFonts w:ascii="標楷體" w:eastAsia="標楷體" w:hAnsi="標楷體" w:cs="微軟正黑體" w:hint="eastAsia"/>
        </w:rPr>
        <w:t>憑單據</w:t>
      </w:r>
      <w:r w:rsidR="005B4055" w:rsidRPr="002E5069">
        <w:rPr>
          <w:rFonts w:ascii="標楷體" w:eastAsia="標楷體" w:hAnsi="標楷體" w:cs="微軟正黑體"/>
        </w:rPr>
        <w:t>實報實銷</w:t>
      </w:r>
      <w:r w:rsidR="00EA3F7E" w:rsidRPr="002E5069">
        <w:rPr>
          <w:rFonts w:ascii="標楷體" w:eastAsia="標楷體" w:hAnsi="標楷體" w:cs="微軟正黑體" w:hint="eastAsia"/>
        </w:rPr>
        <w:t>)</w:t>
      </w:r>
      <w:r w:rsidR="005B4055" w:rsidRPr="006E0DE7">
        <w:rPr>
          <w:rFonts w:ascii="標楷體" w:eastAsia="標楷體" w:hAnsi="標楷體" w:cs="微軟正黑體" w:hint="eastAsia"/>
        </w:rPr>
        <w:t>。</w:t>
      </w:r>
    </w:p>
    <w:p w:rsidR="001F07B8" w:rsidRPr="002E5069" w:rsidRDefault="00642079" w:rsidP="003A1845">
      <w:pPr>
        <w:widowControl/>
        <w:spacing w:line="360" w:lineRule="auto"/>
        <w:contextualSpacing/>
        <w:rPr>
          <w:rFonts w:ascii="標楷體" w:eastAsia="標楷體" w:hAnsi="標楷體" w:cs="微軟正黑體"/>
        </w:rPr>
      </w:pPr>
      <w:r w:rsidRPr="002E5069">
        <w:rPr>
          <w:rFonts w:ascii="標楷體" w:eastAsia="標楷體" w:hAnsi="標楷體" w:cs="微軟正黑體" w:hint="eastAsia"/>
        </w:rPr>
        <w:t>3.</w:t>
      </w:r>
      <w:r w:rsidR="00202A21">
        <w:rPr>
          <w:rFonts w:ascii="標楷體" w:eastAsia="標楷體" w:hAnsi="標楷體" w:cs="微軟正黑體" w:hint="eastAsia"/>
        </w:rPr>
        <w:t>提供</w:t>
      </w:r>
      <w:r w:rsidR="00DE4D7C">
        <w:rPr>
          <w:rFonts w:ascii="標楷體" w:eastAsia="標楷體" w:hAnsi="標楷體" w:cs="微軟正黑體" w:hint="eastAsia"/>
        </w:rPr>
        <w:t>駐館期間</w:t>
      </w:r>
      <w:r w:rsidR="007951D1" w:rsidRPr="002E5069">
        <w:rPr>
          <w:rFonts w:ascii="標楷體" w:eastAsia="標楷體" w:hAnsi="標楷體" w:cs="微軟正黑體" w:hint="eastAsia"/>
        </w:rPr>
        <w:t>舉辦</w:t>
      </w:r>
      <w:r w:rsidR="007951D1">
        <w:rPr>
          <w:rFonts w:ascii="標楷體" w:eastAsia="標楷體" w:hAnsi="標楷體" w:cs="微軟正黑體" w:hint="eastAsia"/>
        </w:rPr>
        <w:t>相關</w:t>
      </w:r>
      <w:r w:rsidR="007A765F" w:rsidRPr="002E5069">
        <w:rPr>
          <w:rFonts w:ascii="標楷體" w:eastAsia="標楷體" w:hAnsi="標楷體" w:cs="微軟正黑體" w:hint="eastAsia"/>
        </w:rPr>
        <w:t>活動</w:t>
      </w:r>
      <w:r w:rsidR="00DE4D7C">
        <w:rPr>
          <w:rFonts w:ascii="標楷體" w:eastAsia="標楷體" w:hAnsi="標楷體" w:cs="微軟正黑體" w:hint="eastAsia"/>
        </w:rPr>
        <w:t>之</w:t>
      </w:r>
      <w:r w:rsidR="007A765F" w:rsidRPr="002E5069">
        <w:rPr>
          <w:rFonts w:ascii="標楷體" w:eastAsia="標楷體" w:hAnsi="標楷體" w:cs="微軟正黑體" w:hint="eastAsia"/>
        </w:rPr>
        <w:t>經費</w:t>
      </w:r>
      <w:r w:rsidR="00822DE1">
        <w:rPr>
          <w:rFonts w:ascii="新細明體" w:eastAsia="新細明體" w:hAnsi="新細明體" w:cs="微軟正黑體" w:hint="eastAsia"/>
        </w:rPr>
        <w:t>，</w:t>
      </w:r>
      <w:r w:rsidR="00DE4D7C">
        <w:rPr>
          <w:rFonts w:ascii="標楷體" w:eastAsia="標楷體" w:hAnsi="標楷體" w:cs="微軟正黑體" w:hint="eastAsia"/>
        </w:rPr>
        <w:t>包括</w:t>
      </w:r>
      <w:r w:rsidR="007A765F" w:rsidRPr="002E5069">
        <w:rPr>
          <w:rFonts w:ascii="標楷體" w:eastAsia="標楷體" w:hAnsi="標楷體" w:cs="微軟正黑體" w:hint="eastAsia"/>
        </w:rPr>
        <w:t>活動</w:t>
      </w:r>
      <w:r w:rsidRPr="002E5069">
        <w:rPr>
          <w:rFonts w:ascii="標楷體" w:eastAsia="標楷體" w:hAnsi="標楷體" w:cs="微軟正黑體" w:hint="eastAsia"/>
        </w:rPr>
        <w:t>宣傳</w:t>
      </w:r>
      <w:r w:rsidR="002D205A" w:rsidRPr="002E5069">
        <w:rPr>
          <w:rFonts w:ascii="標楷體" w:eastAsia="標楷體" w:hAnsi="標楷體" w:cs="微軟正黑體" w:hint="eastAsia"/>
        </w:rPr>
        <w:t>、</w:t>
      </w:r>
      <w:r w:rsidR="00DE4D7C">
        <w:rPr>
          <w:rFonts w:ascii="標楷體" w:eastAsia="標楷體" w:hAnsi="標楷體" w:cs="微軟正黑體" w:hint="eastAsia"/>
        </w:rPr>
        <w:t>保險</w:t>
      </w:r>
      <w:r w:rsidR="00DE4D7C" w:rsidRPr="00DE4D7C">
        <w:rPr>
          <w:rFonts w:ascii="標楷體" w:eastAsia="標楷體" w:hAnsi="標楷體" w:cs="微軟正黑體" w:hint="eastAsia"/>
        </w:rPr>
        <w:t>、</w:t>
      </w:r>
      <w:r w:rsidR="007951D1">
        <w:rPr>
          <w:rFonts w:ascii="標楷體" w:eastAsia="標楷體" w:hAnsi="標楷體" w:cs="微軟正黑體" w:hint="eastAsia"/>
        </w:rPr>
        <w:t>舉辦</w:t>
      </w:r>
      <w:r w:rsidR="002D205A" w:rsidRPr="002E5069">
        <w:rPr>
          <w:rFonts w:ascii="標楷體" w:eastAsia="標楷體" w:hAnsi="標楷體" w:cs="微軟正黑體" w:hint="eastAsia"/>
        </w:rPr>
        <w:t>工作坊</w:t>
      </w:r>
      <w:r w:rsidR="00DE4D7C">
        <w:rPr>
          <w:rFonts w:ascii="標楷體" w:eastAsia="標楷體" w:hAnsi="標楷體" w:cs="微軟正黑體" w:hint="eastAsia"/>
        </w:rPr>
        <w:t>和</w:t>
      </w:r>
      <w:r w:rsidR="002D205A" w:rsidRPr="002E5069">
        <w:rPr>
          <w:rFonts w:ascii="標楷體" w:eastAsia="標楷體" w:hAnsi="標楷體" w:cs="微軟正黑體" w:hint="eastAsia"/>
        </w:rPr>
        <w:t>社區課程</w:t>
      </w:r>
      <w:r w:rsidR="00DE4D7C" w:rsidRPr="00DE4D7C">
        <w:rPr>
          <w:rFonts w:ascii="標楷體" w:eastAsia="標楷體" w:hAnsi="標楷體" w:cs="微軟正黑體" w:hint="eastAsia"/>
        </w:rPr>
        <w:t>，</w:t>
      </w:r>
      <w:r w:rsidR="00DE4D7C">
        <w:rPr>
          <w:rFonts w:ascii="標楷體" w:eastAsia="標楷體" w:hAnsi="標楷體" w:cs="微軟正黑體" w:hint="eastAsia"/>
        </w:rPr>
        <w:t>以</w:t>
      </w:r>
      <w:r w:rsidRPr="002E5069">
        <w:rPr>
          <w:rFonts w:ascii="標楷體" w:eastAsia="標楷體" w:hAnsi="標楷體" w:cs="微軟正黑體" w:hint="eastAsia"/>
        </w:rPr>
        <w:t>及</w:t>
      </w:r>
      <w:r w:rsidR="007951D1" w:rsidRPr="002E5069">
        <w:rPr>
          <w:rFonts w:ascii="標楷體" w:eastAsia="標楷體" w:hAnsi="標楷體" w:cs="微軟正黑體" w:hint="eastAsia"/>
        </w:rPr>
        <w:t>執行</w:t>
      </w:r>
      <w:r w:rsidR="00FC1C6D">
        <w:rPr>
          <w:rFonts w:ascii="標楷體" w:eastAsia="標楷體" w:hAnsi="標楷體" w:cs="微軟正黑體" w:hint="eastAsia"/>
        </w:rPr>
        <w:t>成果</w:t>
      </w:r>
      <w:r w:rsidR="002D205A" w:rsidRPr="002E5069">
        <w:rPr>
          <w:rFonts w:ascii="標楷體" w:eastAsia="標楷體" w:hAnsi="標楷體" w:cs="微軟正黑體" w:hint="eastAsia"/>
        </w:rPr>
        <w:t>戲劇演出</w:t>
      </w:r>
      <w:r w:rsidR="009D312B" w:rsidRPr="002E5069">
        <w:rPr>
          <w:rFonts w:ascii="標楷體" w:eastAsia="標楷體" w:hAnsi="標楷體" w:cs="微軟正黑體" w:hint="eastAsia"/>
        </w:rPr>
        <w:t>所</w:t>
      </w:r>
      <w:r w:rsidR="005B4055" w:rsidRPr="002E5069">
        <w:rPr>
          <w:rFonts w:ascii="標楷體" w:eastAsia="標楷體" w:hAnsi="標楷體" w:cs="微軟正黑體" w:hint="eastAsia"/>
        </w:rPr>
        <w:t>產生</w:t>
      </w:r>
      <w:r w:rsidR="002D205A" w:rsidRPr="002E5069">
        <w:rPr>
          <w:rFonts w:ascii="標楷體" w:eastAsia="標楷體" w:hAnsi="標楷體" w:cs="微軟正黑體" w:hint="eastAsia"/>
        </w:rPr>
        <w:t>之費用</w:t>
      </w:r>
      <w:r w:rsidR="00993759" w:rsidRPr="00DE4D7C">
        <w:rPr>
          <w:rFonts w:ascii="標楷體" w:eastAsia="標楷體" w:hAnsi="標楷體" w:cs="微軟正黑體" w:hint="eastAsia"/>
        </w:rPr>
        <w:t>，</w:t>
      </w:r>
      <w:r w:rsidR="00993759" w:rsidRPr="002E5069">
        <w:rPr>
          <w:rFonts w:ascii="標楷體" w:eastAsia="標楷體" w:hAnsi="標楷體" w:cs="微軟正黑體" w:hint="eastAsia"/>
        </w:rPr>
        <w:t>得依館方活動經費</w:t>
      </w:r>
      <w:r w:rsidR="00202A21">
        <w:rPr>
          <w:rFonts w:ascii="標楷體" w:eastAsia="標楷體" w:hAnsi="標楷體" w:cs="微軟正黑體" w:hint="eastAsia"/>
        </w:rPr>
        <w:t>預算及</w:t>
      </w:r>
      <w:r w:rsidR="00DE4D7C">
        <w:rPr>
          <w:rFonts w:ascii="標楷體" w:eastAsia="標楷體" w:hAnsi="標楷體" w:cs="微軟正黑體" w:hint="eastAsia"/>
        </w:rPr>
        <w:t>補助</w:t>
      </w:r>
      <w:r w:rsidR="00993759" w:rsidRPr="002E5069">
        <w:rPr>
          <w:rFonts w:ascii="標楷體" w:eastAsia="標楷體" w:hAnsi="標楷體" w:cs="微軟正黑體" w:hint="eastAsia"/>
        </w:rPr>
        <w:t>標準申請辦理</w:t>
      </w:r>
      <w:r w:rsidR="002D205A" w:rsidRPr="00DE4D7C">
        <w:rPr>
          <w:rFonts w:ascii="標楷體" w:eastAsia="標楷體" w:hAnsi="標楷體" w:cs="微軟正黑體" w:hint="eastAsia"/>
        </w:rPr>
        <w:t>。</w:t>
      </w:r>
    </w:p>
    <w:p w:rsidR="00E50FBA" w:rsidRPr="002E5069" w:rsidRDefault="00E50FBA" w:rsidP="003A1845">
      <w:pPr>
        <w:widowControl/>
        <w:spacing w:line="360" w:lineRule="auto"/>
        <w:contextualSpacing/>
        <w:rPr>
          <w:rFonts w:ascii="標楷體" w:eastAsia="標楷體" w:hAnsi="標楷體" w:cs="微軟正黑體"/>
        </w:rPr>
      </w:pPr>
    </w:p>
    <w:p w:rsidR="003B1BF0" w:rsidRPr="002E5069" w:rsidRDefault="003F4D24" w:rsidP="003A1845">
      <w:pPr>
        <w:widowControl/>
        <w:spacing w:line="360" w:lineRule="auto"/>
        <w:contextualSpacing/>
        <w:rPr>
          <w:rFonts w:ascii="標楷體" w:eastAsia="標楷體" w:hAnsi="標楷體" w:cs="微軟正黑體"/>
        </w:rPr>
      </w:pPr>
      <w:r w:rsidRPr="002E5069">
        <w:rPr>
          <w:rFonts w:ascii="標楷體" w:eastAsia="標楷體" w:hAnsi="標楷體" w:cs="微軟正黑體" w:hint="eastAsia"/>
        </w:rPr>
        <w:t>(二)</w:t>
      </w:r>
      <w:r w:rsidR="003B1BF0" w:rsidRPr="002E5069">
        <w:rPr>
          <w:rFonts w:ascii="標楷體" w:eastAsia="標楷體" w:hAnsi="標楷體" w:cs="微軟正黑體"/>
        </w:rPr>
        <w:t>駐館</w:t>
      </w:r>
      <w:r w:rsidR="003B1BF0" w:rsidRPr="002E5069">
        <w:rPr>
          <w:rFonts w:ascii="標楷體" w:eastAsia="標楷體" w:hAnsi="標楷體" w:cs="微軟正黑體" w:hint="eastAsia"/>
        </w:rPr>
        <w:t>團隊</w:t>
      </w:r>
      <w:r w:rsidR="00DE4D7C">
        <w:rPr>
          <w:rFonts w:ascii="標楷體" w:eastAsia="標楷體" w:hAnsi="標楷體" w:cs="微軟正黑體" w:hint="eastAsia"/>
        </w:rPr>
        <w:t>辦理事項</w:t>
      </w:r>
    </w:p>
    <w:p w:rsidR="00690CD8" w:rsidRDefault="008F046B" w:rsidP="003A1845">
      <w:pPr>
        <w:widowControl/>
        <w:spacing w:line="360" w:lineRule="auto"/>
        <w:contextualSpacing/>
        <w:rPr>
          <w:rFonts w:ascii="標楷體" w:eastAsia="標楷體" w:hAnsi="標楷體" w:cs="微軟正黑體"/>
        </w:rPr>
      </w:pPr>
      <w:r w:rsidRPr="002E5069">
        <w:rPr>
          <w:rFonts w:ascii="標楷體" w:eastAsia="標楷體" w:hAnsi="標楷體" w:cs="微軟正黑體" w:hint="eastAsia"/>
        </w:rPr>
        <w:t>1</w:t>
      </w:r>
      <w:r w:rsidR="00690CD8" w:rsidRPr="002E5069">
        <w:rPr>
          <w:rFonts w:ascii="標楷體" w:eastAsia="標楷體" w:hAnsi="標楷體" w:cs="微軟正黑體" w:hint="eastAsia"/>
        </w:rPr>
        <w:t>.</w:t>
      </w:r>
      <w:r w:rsidR="00316FF8" w:rsidRPr="002E5069">
        <w:rPr>
          <w:rFonts w:ascii="標楷體" w:eastAsia="標楷體" w:hAnsi="標楷體" w:cs="微軟正黑體" w:hint="eastAsia"/>
        </w:rPr>
        <w:t>本計劃</w:t>
      </w:r>
      <w:r w:rsidR="00F23CA7" w:rsidRPr="002E5069">
        <w:rPr>
          <w:rFonts w:ascii="標楷體" w:eastAsia="標楷體" w:hAnsi="標楷體" w:cs="微軟正黑體" w:hint="eastAsia"/>
        </w:rPr>
        <w:t>內容</w:t>
      </w:r>
      <w:r w:rsidR="00316FF8" w:rsidRPr="002E5069">
        <w:rPr>
          <w:rFonts w:ascii="標楷體" w:eastAsia="標楷體" w:hAnsi="標楷體" w:cs="微軟正黑體" w:hint="eastAsia"/>
        </w:rPr>
        <w:t>須於</w:t>
      </w:r>
      <w:r w:rsidR="009E04FA">
        <w:rPr>
          <w:rFonts w:ascii="標楷體" w:eastAsia="標楷體" w:hAnsi="標楷體" w:cs="微軟正黑體" w:hint="eastAsia"/>
        </w:rPr>
        <w:t>2017</w:t>
      </w:r>
      <w:r w:rsidR="00F23CA7" w:rsidRPr="002E5069">
        <w:rPr>
          <w:rFonts w:ascii="標楷體" w:eastAsia="標楷體" w:hAnsi="標楷體" w:cs="微軟正黑體" w:hint="eastAsia"/>
        </w:rPr>
        <w:t>年</w:t>
      </w:r>
      <w:r w:rsidR="00690CD8" w:rsidRPr="002E5069">
        <w:rPr>
          <w:rFonts w:ascii="標楷體" w:eastAsia="標楷體" w:hAnsi="標楷體" w:cs="微軟正黑體" w:hint="eastAsia"/>
        </w:rPr>
        <w:t>12月</w:t>
      </w:r>
      <w:r w:rsidR="00FC1C6D">
        <w:rPr>
          <w:rFonts w:ascii="標楷體" w:eastAsia="標楷體" w:hAnsi="標楷體" w:cs="微軟正黑體" w:hint="eastAsia"/>
        </w:rPr>
        <w:t>3</w:t>
      </w:r>
      <w:r w:rsidR="009260FF">
        <w:rPr>
          <w:rFonts w:ascii="標楷體" w:eastAsia="標楷體" w:hAnsi="標楷體" w:cs="微軟正黑體" w:hint="eastAsia"/>
        </w:rPr>
        <w:t>0</w:t>
      </w:r>
      <w:r w:rsidR="00690CD8" w:rsidRPr="002E5069">
        <w:rPr>
          <w:rFonts w:ascii="標楷體" w:eastAsia="標楷體" w:hAnsi="標楷體" w:cs="微軟正黑體" w:hint="eastAsia"/>
        </w:rPr>
        <w:t>前</w:t>
      </w:r>
      <w:r w:rsidR="00F23CA7" w:rsidRPr="002E5069">
        <w:rPr>
          <w:rFonts w:ascii="標楷體" w:eastAsia="標楷體" w:hAnsi="標楷體" w:cs="微軟正黑體" w:hint="eastAsia"/>
        </w:rPr>
        <w:t>執行</w:t>
      </w:r>
      <w:r w:rsidR="00690CD8" w:rsidRPr="002E5069">
        <w:rPr>
          <w:rFonts w:ascii="標楷體" w:eastAsia="標楷體" w:hAnsi="標楷體" w:cs="微軟正黑體" w:hint="eastAsia"/>
        </w:rPr>
        <w:t>完畢，</w:t>
      </w:r>
      <w:r w:rsidR="00E770A3">
        <w:rPr>
          <w:rFonts w:ascii="標楷體" w:eastAsia="標楷體" w:hAnsi="標楷體" w:cs="微軟正黑體" w:hint="eastAsia"/>
        </w:rPr>
        <w:t>期間</w:t>
      </w:r>
      <w:r w:rsidR="004A67A7">
        <w:rPr>
          <w:rFonts w:ascii="標楷體" w:eastAsia="標楷體" w:hAnsi="標楷體" w:cs="微軟正黑體" w:hint="eastAsia"/>
        </w:rPr>
        <w:t>必</w:t>
      </w:r>
      <w:r w:rsidR="00E770A3">
        <w:rPr>
          <w:rFonts w:ascii="標楷體" w:eastAsia="標楷體" w:hAnsi="標楷體" w:cs="微軟正黑體" w:hint="eastAsia"/>
        </w:rPr>
        <w:t>須</w:t>
      </w:r>
      <w:r w:rsidR="00AD0A85" w:rsidRPr="00E770A3">
        <w:rPr>
          <w:rFonts w:ascii="標楷體" w:eastAsia="標楷體" w:hAnsi="標楷體" w:cs="微軟正黑體" w:hint="eastAsia"/>
        </w:rPr>
        <w:t>包含</w:t>
      </w:r>
      <w:r w:rsidR="00690CD8" w:rsidRPr="00E770A3">
        <w:rPr>
          <w:rFonts w:ascii="標楷體" w:eastAsia="標楷體" w:hAnsi="標楷體" w:cs="微軟正黑體" w:hint="eastAsia"/>
        </w:rPr>
        <w:t>公開</w:t>
      </w:r>
      <w:r w:rsidR="009260FF" w:rsidRPr="00E770A3">
        <w:rPr>
          <w:rFonts w:ascii="標楷體" w:eastAsia="標楷體" w:hAnsi="標楷體" w:cs="微軟正黑體" w:hint="eastAsia"/>
        </w:rPr>
        <w:t>發表</w:t>
      </w:r>
      <w:r w:rsidR="00AD0A85" w:rsidRPr="00E770A3">
        <w:rPr>
          <w:rFonts w:ascii="標楷體" w:eastAsia="標楷體" w:hAnsi="標楷體" w:cs="微軟正黑體" w:hint="eastAsia"/>
        </w:rPr>
        <w:t>並</w:t>
      </w:r>
      <w:r w:rsidR="009260FF" w:rsidRPr="00E770A3">
        <w:rPr>
          <w:rFonts w:ascii="標楷體" w:eastAsia="標楷體" w:hAnsi="標楷體" w:cs="微軟正黑體" w:hint="eastAsia"/>
        </w:rPr>
        <w:t>由</w:t>
      </w:r>
      <w:r w:rsidR="00FC1C6D" w:rsidRPr="00E770A3">
        <w:rPr>
          <w:rFonts w:ascii="標楷體" w:eastAsia="標楷體" w:hAnsi="標楷體" w:cs="微軟正黑體" w:hint="eastAsia"/>
        </w:rPr>
        <w:t>民眾共同參與之</w:t>
      </w:r>
      <w:r w:rsidR="009260FF" w:rsidRPr="00E770A3">
        <w:rPr>
          <w:rFonts w:ascii="標楷體" w:eastAsia="標楷體" w:hAnsi="標楷體" w:cs="微軟正黑體" w:hint="eastAsia"/>
        </w:rPr>
        <w:t>偶戲</w:t>
      </w:r>
      <w:r w:rsidR="00F57283" w:rsidRPr="00E770A3">
        <w:rPr>
          <w:rFonts w:ascii="標楷體" w:eastAsia="標楷體" w:hAnsi="標楷體" w:cs="微軟正黑體" w:hint="eastAsia"/>
        </w:rPr>
        <w:t>演出</w:t>
      </w:r>
      <w:r w:rsidR="00C93BD9" w:rsidRPr="00E770A3">
        <w:rPr>
          <w:rFonts w:ascii="標楷體" w:eastAsia="標楷體" w:hAnsi="標楷體" w:cs="微軟正黑體" w:hint="eastAsia"/>
        </w:rPr>
        <w:t>1場</w:t>
      </w:r>
      <w:r w:rsidR="00934D7B" w:rsidRPr="00E770A3">
        <w:rPr>
          <w:rFonts w:ascii="標楷體" w:eastAsia="標楷體" w:hAnsi="標楷體" w:cs="微軟正黑體" w:hint="eastAsia"/>
        </w:rPr>
        <w:t>(</w:t>
      </w:r>
      <w:r w:rsidR="00652169" w:rsidRPr="00E770A3">
        <w:rPr>
          <w:rFonts w:ascii="標楷體" w:eastAsia="標楷體" w:hAnsi="標楷體" w:cs="微軟正黑體" w:hint="eastAsia"/>
        </w:rPr>
        <w:t>演出</w:t>
      </w:r>
      <w:r w:rsidR="00934D7B" w:rsidRPr="00E770A3">
        <w:rPr>
          <w:rFonts w:ascii="標楷體" w:eastAsia="標楷體" w:hAnsi="標楷體" w:cs="微軟正黑體" w:hint="eastAsia"/>
        </w:rPr>
        <w:t>長度至少30分鐘)</w:t>
      </w:r>
      <w:r w:rsidR="00690CD8" w:rsidRPr="002E5069">
        <w:rPr>
          <w:rFonts w:ascii="標楷體" w:eastAsia="標楷體" w:hAnsi="標楷體" w:cs="微軟正黑體" w:hint="eastAsia"/>
        </w:rPr>
        <w:t>、戲劇工作坊</w:t>
      </w:r>
      <w:r w:rsidR="00532872" w:rsidRPr="002E5069">
        <w:rPr>
          <w:rFonts w:ascii="標楷體" w:eastAsia="標楷體" w:hAnsi="標楷體" w:cs="微軟正黑體" w:hint="eastAsia"/>
        </w:rPr>
        <w:t>或</w:t>
      </w:r>
      <w:r w:rsidR="00690CD8" w:rsidRPr="002E5069">
        <w:rPr>
          <w:rFonts w:ascii="標楷體" w:eastAsia="標楷體" w:hAnsi="標楷體" w:cs="微軟正黑體" w:hint="eastAsia"/>
        </w:rPr>
        <w:t>社區民眾參與之課程規劃</w:t>
      </w:r>
      <w:r w:rsidR="00532872" w:rsidRPr="002E5069">
        <w:rPr>
          <w:rFonts w:ascii="標楷體" w:eastAsia="標楷體" w:hAnsi="標楷體" w:cs="微軟正黑體" w:hint="eastAsia"/>
        </w:rPr>
        <w:t>至少</w:t>
      </w:r>
      <w:r w:rsidR="00FC1C6D">
        <w:rPr>
          <w:rFonts w:ascii="標楷體" w:eastAsia="標楷體" w:hAnsi="標楷體" w:cs="微軟正黑體" w:hint="eastAsia"/>
        </w:rPr>
        <w:t>2</w:t>
      </w:r>
      <w:r w:rsidR="00C93BD9" w:rsidRPr="002E5069">
        <w:rPr>
          <w:rFonts w:ascii="標楷體" w:eastAsia="標楷體" w:hAnsi="標楷體" w:cs="微軟正黑體" w:hint="eastAsia"/>
        </w:rPr>
        <w:t>場</w:t>
      </w:r>
      <w:r w:rsidR="00690CD8" w:rsidRPr="002E5069">
        <w:rPr>
          <w:rFonts w:ascii="標楷體" w:eastAsia="標楷體" w:hAnsi="標楷體" w:cs="微軟正黑體" w:hint="eastAsia"/>
        </w:rPr>
        <w:t>。</w:t>
      </w:r>
    </w:p>
    <w:p w:rsidR="008E53FE" w:rsidRPr="008E53FE" w:rsidRDefault="008E53FE" w:rsidP="003A1845">
      <w:pPr>
        <w:widowControl/>
        <w:spacing w:line="360" w:lineRule="auto"/>
        <w:contextualSpacing/>
        <w:rPr>
          <w:rFonts w:ascii="標楷體" w:eastAsia="標楷體" w:hAnsi="標楷體" w:cs="微軟正黑體"/>
        </w:rPr>
      </w:pPr>
      <w:r>
        <w:rPr>
          <w:rFonts w:ascii="標楷體" w:eastAsia="標楷體" w:hAnsi="標楷體" w:cs="微軟正黑體" w:hint="eastAsia"/>
        </w:rPr>
        <w:t>2.</w:t>
      </w:r>
      <w:r w:rsidRPr="008E53FE">
        <w:rPr>
          <w:rFonts w:ascii="標楷體" w:eastAsia="標楷體" w:hAnsi="標楷體" w:cs="微軟正黑體" w:hint="eastAsia"/>
        </w:rPr>
        <w:t>於計畫完成三週內提交成果報告書(</w:t>
      </w:r>
      <w:r w:rsidRPr="002E5069">
        <w:rPr>
          <w:rFonts w:ascii="標楷體" w:eastAsia="標楷體" w:hAnsi="標楷體" w:cs="微軟正黑體" w:hint="eastAsia"/>
        </w:rPr>
        <w:t>如附件</w:t>
      </w:r>
      <w:r>
        <w:rPr>
          <w:rFonts w:ascii="標楷體" w:eastAsia="標楷體" w:hAnsi="標楷體" w:cs="微軟正黑體" w:hint="eastAsia"/>
        </w:rPr>
        <w:t>三</w:t>
      </w:r>
      <w:r w:rsidRPr="008E53FE">
        <w:rPr>
          <w:rFonts w:ascii="標楷體" w:eastAsia="標楷體" w:hAnsi="標楷體" w:cs="微軟正黑體" w:hint="eastAsia"/>
        </w:rPr>
        <w:t>)及其電子檔(需含同報告書內容之各種格式檔案，如word、PDF、cad檔或其他可讀寫檔、照片及影音資料原始檔等)，以及著作權轉讓或授權書正本一份送本館辦理結案事宜。</w:t>
      </w:r>
    </w:p>
    <w:p w:rsidR="003C3B3F" w:rsidRPr="003C3B3F" w:rsidRDefault="008E53FE" w:rsidP="003A1845">
      <w:pPr>
        <w:widowControl/>
        <w:spacing w:line="360" w:lineRule="auto"/>
        <w:contextualSpacing/>
        <w:rPr>
          <w:rFonts w:ascii="標楷體" w:eastAsia="標楷體" w:hAnsi="標楷體" w:cs="微軟正黑體"/>
        </w:rPr>
      </w:pPr>
      <w:r>
        <w:rPr>
          <w:rFonts w:ascii="標楷體" w:eastAsia="標楷體" w:hAnsi="標楷體" w:cs="微軟正黑體" w:hint="eastAsia"/>
        </w:rPr>
        <w:t>3</w:t>
      </w:r>
      <w:r w:rsidR="003C3B3F" w:rsidRPr="00125975">
        <w:rPr>
          <w:rFonts w:ascii="標楷體" w:eastAsia="標楷體" w:hAnsi="標楷體" w:cs="微軟正黑體" w:hint="eastAsia"/>
        </w:rPr>
        <w:t>.</w:t>
      </w:r>
      <w:r w:rsidR="003C3B3F" w:rsidRPr="00125975">
        <w:rPr>
          <w:rFonts w:ascii="標楷體" w:eastAsia="標楷體" w:hAnsi="標楷體" w:cs="微軟正黑體"/>
        </w:rPr>
        <w:t>個人創作資訊、基礎工具、空間所需物品</w:t>
      </w:r>
      <w:r w:rsidR="003C3B3F" w:rsidRPr="00125975">
        <w:rPr>
          <w:rFonts w:ascii="標楷體" w:eastAsia="標楷體" w:hAnsi="標楷體" w:cs="微軟正黑體" w:hint="eastAsia"/>
        </w:rPr>
        <w:t>請自行</w:t>
      </w:r>
      <w:r w:rsidR="003C3B3F" w:rsidRPr="00125975">
        <w:rPr>
          <w:rFonts w:ascii="標楷體" w:eastAsia="標楷體" w:hAnsi="標楷體" w:cs="微軟正黑體"/>
        </w:rPr>
        <w:t>備齊。</w:t>
      </w:r>
    </w:p>
    <w:p w:rsidR="00275D5D" w:rsidRPr="002E5069" w:rsidRDefault="008E53FE" w:rsidP="003A1845">
      <w:pPr>
        <w:widowControl/>
        <w:spacing w:line="360" w:lineRule="auto"/>
        <w:contextualSpacing/>
        <w:rPr>
          <w:rFonts w:ascii="標楷體" w:eastAsia="標楷體" w:hAnsi="標楷體" w:cs="微軟正黑體"/>
        </w:rPr>
      </w:pPr>
      <w:r>
        <w:rPr>
          <w:rFonts w:ascii="標楷體" w:eastAsia="標楷體" w:hAnsi="標楷體" w:cs="微軟正黑體" w:hint="eastAsia"/>
        </w:rPr>
        <w:t>4</w:t>
      </w:r>
      <w:r w:rsidR="00B642C6" w:rsidRPr="002E5069">
        <w:rPr>
          <w:rFonts w:ascii="標楷體" w:eastAsia="標楷體" w:hAnsi="標楷體" w:cs="微軟正黑體" w:hint="eastAsia"/>
        </w:rPr>
        <w:t>.</w:t>
      </w:r>
      <w:r w:rsidR="00D129C5" w:rsidRPr="009260FF">
        <w:rPr>
          <w:rFonts w:ascii="標楷體" w:eastAsia="標楷體" w:hAnsi="標楷體" w:cs="微軟正黑體" w:hint="eastAsia"/>
        </w:rPr>
        <w:t>於</w:t>
      </w:r>
      <w:r w:rsidR="007F2AC5" w:rsidRPr="009260FF">
        <w:rPr>
          <w:rFonts w:ascii="標楷體" w:eastAsia="標楷體" w:hAnsi="標楷體" w:cs="微軟正黑體" w:hint="eastAsia"/>
        </w:rPr>
        <w:t>計劃結束</w:t>
      </w:r>
      <w:r w:rsidR="00D129C5" w:rsidRPr="009260FF">
        <w:rPr>
          <w:rFonts w:ascii="標楷體" w:eastAsia="標楷體" w:hAnsi="標楷體" w:cs="微軟正黑體" w:hint="eastAsia"/>
        </w:rPr>
        <w:t>後</w:t>
      </w:r>
      <w:r w:rsidR="007F2AC5" w:rsidRPr="009260FF">
        <w:rPr>
          <w:rFonts w:ascii="標楷體" w:eastAsia="標楷體" w:hAnsi="標楷體" w:cs="微軟正黑體" w:hint="eastAsia"/>
        </w:rPr>
        <w:t>，</w:t>
      </w:r>
      <w:r w:rsidR="00275D5D" w:rsidRPr="009260FF">
        <w:rPr>
          <w:rFonts w:ascii="標楷體" w:eastAsia="標楷體" w:hAnsi="標楷體" w:cs="微軟正黑體" w:hint="eastAsia"/>
        </w:rPr>
        <w:t>同意2年內</w:t>
      </w:r>
      <w:r w:rsidR="007F2AC5" w:rsidRPr="009260FF">
        <w:rPr>
          <w:rFonts w:ascii="標楷體" w:eastAsia="標楷體" w:hAnsi="標楷體" w:cs="微軟正黑體" w:hint="eastAsia"/>
        </w:rPr>
        <w:t>雙方</w:t>
      </w:r>
      <w:r w:rsidR="00275D5D" w:rsidRPr="009260FF">
        <w:rPr>
          <w:rFonts w:ascii="標楷體" w:eastAsia="標楷體" w:hAnsi="標楷體" w:cs="微軟正黑體" w:hint="eastAsia"/>
        </w:rPr>
        <w:t>共同擁有駐館期間創作戲劇之所有智慧財產權，</w:t>
      </w:r>
      <w:r w:rsidR="009260FF" w:rsidRPr="009260FF">
        <w:rPr>
          <w:rFonts w:ascii="標楷體" w:eastAsia="標楷體" w:hAnsi="標楷體" w:cs="微軟正黑體" w:hint="eastAsia"/>
        </w:rPr>
        <w:t>期間</w:t>
      </w:r>
      <w:r w:rsidR="00C44AB0" w:rsidRPr="009260FF">
        <w:rPr>
          <w:rFonts w:ascii="標楷體" w:eastAsia="標楷體" w:hAnsi="標楷體" w:cs="微軟正黑體" w:hint="eastAsia"/>
        </w:rPr>
        <w:t>演出之各項權利義務則另訂合約規範之。</w:t>
      </w:r>
    </w:p>
    <w:p w:rsidR="007E3BDF" w:rsidRPr="002E5069" w:rsidRDefault="008E53FE" w:rsidP="003A1845">
      <w:pPr>
        <w:widowControl/>
        <w:spacing w:line="360" w:lineRule="auto"/>
        <w:contextualSpacing/>
        <w:rPr>
          <w:rFonts w:ascii="標楷體" w:eastAsia="標楷體" w:hAnsi="標楷體" w:cs="微軟正黑體"/>
        </w:rPr>
      </w:pPr>
      <w:r>
        <w:rPr>
          <w:rFonts w:ascii="標楷體" w:eastAsia="標楷體" w:hAnsi="標楷體" w:cs="微軟正黑體" w:hint="eastAsia"/>
        </w:rPr>
        <w:t>5</w:t>
      </w:r>
      <w:r w:rsidR="00275D5D" w:rsidRPr="002E5069">
        <w:rPr>
          <w:rFonts w:ascii="標楷體" w:eastAsia="標楷體" w:hAnsi="標楷體" w:cs="微軟正黑體" w:hint="eastAsia"/>
        </w:rPr>
        <w:t>.</w:t>
      </w:r>
      <w:r w:rsidR="007B744A" w:rsidRPr="002E5069">
        <w:rPr>
          <w:rFonts w:ascii="標楷體" w:eastAsia="標楷體" w:hAnsi="標楷體" w:cs="微軟正黑體"/>
        </w:rPr>
        <w:t>駐</w:t>
      </w:r>
      <w:r w:rsidR="00C44AB0" w:rsidRPr="002E5069">
        <w:rPr>
          <w:rFonts w:ascii="標楷體" w:eastAsia="標楷體" w:hAnsi="標楷體" w:cs="微軟正黑體" w:hint="eastAsia"/>
        </w:rPr>
        <w:t>館</w:t>
      </w:r>
      <w:r w:rsidR="007B744A" w:rsidRPr="002E5069">
        <w:rPr>
          <w:rFonts w:ascii="標楷體" w:eastAsia="標楷體" w:hAnsi="標楷體" w:cs="微軟正黑體"/>
        </w:rPr>
        <w:t>期間的創作及發表相關過程的影音、圖片及文字記錄，由創作者與主辦單位共同擁有之，並約定以</w:t>
      </w:r>
      <w:r w:rsidR="0082151A" w:rsidRPr="002E5069">
        <w:rPr>
          <w:rFonts w:ascii="標楷體" w:eastAsia="標楷體" w:hAnsi="標楷體" w:cs="微軟正黑體" w:hint="eastAsia"/>
        </w:rPr>
        <w:t>創作</w:t>
      </w:r>
      <w:r w:rsidR="007E3BDF" w:rsidRPr="002E5069">
        <w:rPr>
          <w:rFonts w:ascii="標楷體" w:eastAsia="標楷體" w:hAnsi="標楷體" w:cs="微軟正黑體" w:hint="eastAsia"/>
        </w:rPr>
        <w:t>團隊</w:t>
      </w:r>
      <w:r w:rsidR="007B744A" w:rsidRPr="002E5069">
        <w:rPr>
          <w:rFonts w:ascii="標楷體" w:eastAsia="標楷體" w:hAnsi="標楷體" w:cs="微軟正黑體"/>
        </w:rPr>
        <w:t>為著作人。本次駐</w:t>
      </w:r>
      <w:r w:rsidR="00D63780" w:rsidRPr="002E5069">
        <w:rPr>
          <w:rFonts w:ascii="標楷體" w:eastAsia="標楷體" w:hAnsi="標楷體" w:cs="微軟正黑體" w:hint="eastAsia"/>
        </w:rPr>
        <w:t>館</w:t>
      </w:r>
      <w:r w:rsidR="007B744A" w:rsidRPr="002E5069">
        <w:rPr>
          <w:rFonts w:ascii="標楷體" w:eastAsia="標楷體" w:hAnsi="標楷體" w:cs="微軟正黑體"/>
        </w:rPr>
        <w:t>計畫之成果報告書內容（包含影音、圖片及文字紀錄）應使主辦單位及其主管機關得不受時間、地域及利用方式之限制，附隨成果報告書利用該等素材，包含將成果報告書以紙本或數位方式出版或透過網際網路等方式對外公開利用。</w:t>
      </w:r>
    </w:p>
    <w:p w:rsidR="00DE4D7C" w:rsidRPr="00DE4D7C" w:rsidRDefault="008E53FE" w:rsidP="003A1845">
      <w:pPr>
        <w:widowControl/>
        <w:spacing w:line="360" w:lineRule="auto"/>
        <w:contextualSpacing/>
        <w:rPr>
          <w:rFonts w:ascii="標楷體" w:eastAsia="標楷體" w:hAnsi="標楷體" w:cs="微軟正黑體"/>
        </w:rPr>
      </w:pPr>
      <w:r>
        <w:rPr>
          <w:rFonts w:ascii="標楷體" w:eastAsia="標楷體" w:hAnsi="標楷體" w:cs="微軟正黑體" w:hint="eastAsia"/>
        </w:rPr>
        <w:t>6</w:t>
      </w:r>
      <w:r w:rsidR="0082151A" w:rsidRPr="00DE4D7C">
        <w:rPr>
          <w:rFonts w:ascii="標楷體" w:eastAsia="標楷體" w:hAnsi="標楷體" w:cs="微軟正黑體" w:hint="eastAsia"/>
        </w:rPr>
        <w:t>.</w:t>
      </w:r>
      <w:r w:rsidR="007E3BDF" w:rsidRPr="00DE4D7C">
        <w:rPr>
          <w:rFonts w:ascii="標楷體" w:eastAsia="標楷體" w:hAnsi="標楷體" w:cs="微軟正黑體"/>
        </w:rPr>
        <w:t>為推廣</w:t>
      </w:r>
      <w:r w:rsidR="007E3BDF" w:rsidRPr="00DE4D7C">
        <w:rPr>
          <w:rFonts w:ascii="標楷體" w:eastAsia="標楷體" w:hAnsi="標楷體" w:cs="微軟正黑體" w:hint="eastAsia"/>
        </w:rPr>
        <w:t>偶戲</w:t>
      </w:r>
      <w:r w:rsidR="007E3BDF" w:rsidRPr="00DE4D7C">
        <w:rPr>
          <w:rFonts w:ascii="標楷體" w:eastAsia="標楷體" w:hAnsi="標楷體" w:cs="微軟正黑體"/>
        </w:rPr>
        <w:t>藝術</w:t>
      </w:r>
      <w:r w:rsidR="007E3BDF" w:rsidRPr="00DE4D7C">
        <w:rPr>
          <w:rFonts w:ascii="標楷體" w:eastAsia="標楷體" w:hAnsi="標楷體" w:cs="微軟正黑體" w:hint="eastAsia"/>
        </w:rPr>
        <w:t>為</w:t>
      </w:r>
      <w:r w:rsidR="007E3BDF" w:rsidRPr="00DE4D7C">
        <w:rPr>
          <w:rFonts w:ascii="標楷體" w:eastAsia="標楷體" w:hAnsi="標楷體" w:cs="微軟正黑體"/>
        </w:rPr>
        <w:t>目的，針對上開資料亦得以非營利為目的授權主辦單位，得不受時間、地域、次數及利用方式之限制為各種利用，並得再授權予第三人</w:t>
      </w:r>
      <w:r w:rsidR="00DE4D7C" w:rsidRPr="00DE4D7C">
        <w:rPr>
          <w:rFonts w:ascii="標楷體" w:eastAsia="標楷體" w:hAnsi="標楷體" w:cs="微軟正黑體" w:hint="eastAsia"/>
        </w:rPr>
        <w:t>自由運用於相關成果展現</w:t>
      </w:r>
      <w:r w:rsidR="00BC7BDB">
        <w:rPr>
          <w:rFonts w:ascii="新細明體" w:eastAsia="新細明體" w:hAnsi="新細明體" w:cs="微軟正黑體" w:hint="eastAsia"/>
        </w:rPr>
        <w:t>，</w:t>
      </w:r>
      <w:r w:rsidR="00BC7BDB">
        <w:rPr>
          <w:rFonts w:ascii="標楷體" w:eastAsia="標楷體" w:hAnsi="標楷體" w:cs="微軟正黑體" w:hint="eastAsia"/>
        </w:rPr>
        <w:t>以</w:t>
      </w:r>
      <w:r w:rsidR="00DE4D7C" w:rsidRPr="00DE4D7C">
        <w:rPr>
          <w:rFonts w:ascii="標楷體" w:eastAsia="標楷體" w:hAnsi="標楷體" w:cs="微軟正黑體" w:hint="eastAsia"/>
        </w:rPr>
        <w:t>及宣傳行銷與本館</w:t>
      </w:r>
      <w:r w:rsidR="00DE4D7C" w:rsidRPr="00DE4D7C">
        <w:rPr>
          <w:rFonts w:ascii="標楷體" w:eastAsia="標楷體" w:hAnsi="標楷體" w:cs="微軟正黑體"/>
        </w:rPr>
        <w:t>及其主管機關</w:t>
      </w:r>
      <w:r w:rsidR="00DE4D7C" w:rsidRPr="00DE4D7C">
        <w:rPr>
          <w:rFonts w:ascii="標楷體" w:eastAsia="標楷體" w:hAnsi="標楷體" w:cs="微軟正黑體" w:hint="eastAsia"/>
        </w:rPr>
        <w:t>各項網路等推廣活動使用或為加值應用，而數位物件則授權本館</w:t>
      </w:r>
      <w:r w:rsidR="00DE4D7C" w:rsidRPr="00DE4D7C">
        <w:rPr>
          <w:rFonts w:ascii="標楷體" w:eastAsia="標楷體" w:hAnsi="標楷體" w:cs="微軟正黑體"/>
        </w:rPr>
        <w:t>及其主管機關</w:t>
      </w:r>
      <w:r w:rsidR="00DE4D7C" w:rsidRPr="00DE4D7C">
        <w:rPr>
          <w:rFonts w:ascii="標楷體" w:eastAsia="標楷體" w:hAnsi="標楷體" w:cs="微軟正黑體" w:hint="eastAsia"/>
        </w:rPr>
        <w:t>非營利使用。受補助單位同意不對本館與</w:t>
      </w:r>
      <w:r w:rsidR="00DE4D7C" w:rsidRPr="00DE4D7C">
        <w:rPr>
          <w:rFonts w:ascii="標楷體" w:eastAsia="標楷體" w:hAnsi="標楷體" w:cs="微軟正黑體"/>
        </w:rPr>
        <w:t>及其主管機關</w:t>
      </w:r>
      <w:r w:rsidR="00DE4D7C" w:rsidRPr="00DE4D7C">
        <w:rPr>
          <w:rFonts w:ascii="標楷體" w:eastAsia="標楷體" w:hAnsi="標楷體" w:cs="微軟正黑體" w:hint="eastAsia"/>
        </w:rPr>
        <w:t xml:space="preserve">授權之第三人行使著作人格權。 </w:t>
      </w:r>
    </w:p>
    <w:p w:rsidR="00DC1E05" w:rsidRPr="002E5069" w:rsidRDefault="008E53FE" w:rsidP="003A1845">
      <w:pPr>
        <w:widowControl/>
        <w:spacing w:line="360" w:lineRule="auto"/>
        <w:contextualSpacing/>
        <w:rPr>
          <w:rFonts w:ascii="標楷體" w:eastAsia="標楷體" w:hAnsi="標楷體" w:cs="微軟正黑體"/>
        </w:rPr>
      </w:pPr>
      <w:r>
        <w:rPr>
          <w:rFonts w:ascii="標楷體" w:eastAsia="標楷體" w:hAnsi="標楷體" w:cs="微軟正黑體" w:hint="eastAsia"/>
        </w:rPr>
        <w:t>7</w:t>
      </w:r>
      <w:r w:rsidR="00DC1E05" w:rsidRPr="002E5069">
        <w:rPr>
          <w:rFonts w:ascii="標楷體" w:eastAsia="標楷體" w:hAnsi="標楷體" w:cs="微軟正黑體"/>
        </w:rPr>
        <w:t>.</w:t>
      </w:r>
      <w:r w:rsidR="00DC1E05" w:rsidRPr="002E5069">
        <w:rPr>
          <w:rFonts w:ascii="標楷體" w:eastAsia="標楷體" w:hAnsi="標楷體" w:cs="微軟正黑體" w:hint="eastAsia"/>
        </w:rPr>
        <w:t>其他未盡事項，依本館相關規定辦理。</w:t>
      </w:r>
    </w:p>
    <w:p w:rsidR="003C3B3F" w:rsidRDefault="003C3B3F" w:rsidP="003A1845">
      <w:pPr>
        <w:widowControl/>
        <w:spacing w:line="360" w:lineRule="auto"/>
        <w:contextualSpacing/>
        <w:rPr>
          <w:rFonts w:ascii="標楷體" w:eastAsia="標楷體" w:hAnsi="標楷體" w:cs="微軟正黑體"/>
        </w:rPr>
      </w:pPr>
    </w:p>
    <w:p w:rsidR="002B5EEF" w:rsidRPr="00A20FE8" w:rsidRDefault="00F30B2D" w:rsidP="003A1845">
      <w:pPr>
        <w:widowControl/>
        <w:spacing w:line="360" w:lineRule="auto"/>
        <w:contextualSpacing/>
        <w:rPr>
          <w:rFonts w:ascii="標楷體" w:eastAsia="標楷體" w:hAnsi="標楷體" w:cs="微軟正黑體"/>
        </w:rPr>
      </w:pPr>
      <w:r w:rsidRPr="00293960">
        <w:rPr>
          <w:rFonts w:ascii="標楷體" w:eastAsia="標楷體" w:hAnsi="標楷體" w:cs="微軟正黑體" w:hint="eastAsia"/>
          <w:b/>
        </w:rPr>
        <w:t>玖、附件資料</w:t>
      </w:r>
    </w:p>
    <w:p w:rsidR="00A20FE8" w:rsidRPr="002E5069" w:rsidRDefault="00AC7CA0" w:rsidP="003A1845">
      <w:pPr>
        <w:widowControl/>
        <w:spacing w:line="360" w:lineRule="auto"/>
        <w:contextualSpacing/>
        <w:rPr>
          <w:rFonts w:ascii="標楷體" w:eastAsia="標楷體" w:hAnsi="標楷體" w:cs="微軟正黑體"/>
        </w:rPr>
      </w:pPr>
      <w:r w:rsidRPr="002E5069">
        <w:rPr>
          <w:rFonts w:ascii="標楷體" w:eastAsia="標楷體" w:hAnsi="標楷體" w:cs="微軟正黑體" w:hint="eastAsia"/>
        </w:rPr>
        <w:t>附件一</w:t>
      </w:r>
      <w:r w:rsidR="00803DC0" w:rsidRPr="00A20FE8">
        <w:rPr>
          <w:rFonts w:ascii="標楷體" w:eastAsia="標楷體" w:hAnsi="標楷體" w:cs="微軟正黑體" w:hint="eastAsia"/>
        </w:rPr>
        <w:t>、</w:t>
      </w:r>
      <w:r w:rsidRPr="002E5069">
        <w:rPr>
          <w:rFonts w:ascii="標楷體" w:eastAsia="標楷體" w:hAnsi="標楷體" w:cs="微軟正黑體"/>
        </w:rPr>
        <w:t>申請</w:t>
      </w:r>
      <w:r w:rsidRPr="002E5069">
        <w:rPr>
          <w:rFonts w:ascii="標楷體" w:eastAsia="標楷體" w:hAnsi="標楷體" w:cs="微軟正黑體" w:hint="eastAsia"/>
        </w:rPr>
        <w:t>表格</w:t>
      </w:r>
    </w:p>
    <w:p w:rsidR="00A20FE8" w:rsidRPr="002E5069" w:rsidRDefault="00AC7CA0" w:rsidP="003A1845">
      <w:pPr>
        <w:widowControl/>
        <w:spacing w:line="360" w:lineRule="auto"/>
        <w:contextualSpacing/>
        <w:rPr>
          <w:rFonts w:ascii="標楷體" w:eastAsia="標楷體" w:hAnsi="標楷體" w:cs="微軟正黑體"/>
        </w:rPr>
      </w:pPr>
      <w:r w:rsidRPr="002E5069">
        <w:rPr>
          <w:rFonts w:ascii="標楷體" w:eastAsia="標楷體" w:hAnsi="標楷體" w:cs="微軟正黑體" w:hint="eastAsia"/>
        </w:rPr>
        <w:t>附件二</w:t>
      </w:r>
      <w:r w:rsidR="00803DC0" w:rsidRPr="00A20FE8">
        <w:rPr>
          <w:rFonts w:ascii="標楷體" w:eastAsia="標楷體" w:hAnsi="標楷體" w:cs="微軟正黑體" w:hint="eastAsia"/>
        </w:rPr>
        <w:t>、</w:t>
      </w:r>
      <w:r w:rsidRPr="002E5069">
        <w:rPr>
          <w:rFonts w:ascii="標楷體" w:eastAsia="標楷體" w:hAnsi="標楷體" w:cs="微軟正黑體"/>
        </w:rPr>
        <w:t>駐</w:t>
      </w:r>
      <w:r w:rsidRPr="002E5069">
        <w:rPr>
          <w:rFonts w:ascii="標楷體" w:eastAsia="標楷體" w:hAnsi="標楷體" w:cs="微軟正黑體" w:hint="eastAsia"/>
        </w:rPr>
        <w:t>館</w:t>
      </w:r>
      <w:r w:rsidRPr="002E5069">
        <w:rPr>
          <w:rFonts w:ascii="標楷體" w:eastAsia="標楷體" w:hAnsi="標楷體" w:cs="微軟正黑體"/>
        </w:rPr>
        <w:t>計劃書</w:t>
      </w:r>
      <w:r w:rsidR="001452FE">
        <w:rPr>
          <w:rFonts w:ascii="標楷體" w:eastAsia="標楷體" w:hAnsi="標楷體" w:cs="微軟正黑體" w:hint="eastAsia"/>
        </w:rPr>
        <w:t>格式</w:t>
      </w:r>
    </w:p>
    <w:p w:rsidR="00A20FE8" w:rsidRPr="002E5069" w:rsidRDefault="00803DC0" w:rsidP="003A1845">
      <w:pPr>
        <w:widowControl/>
        <w:spacing w:line="360" w:lineRule="auto"/>
        <w:contextualSpacing/>
        <w:rPr>
          <w:rFonts w:ascii="標楷體" w:eastAsia="標楷體" w:hAnsi="標楷體" w:cs="微軟正黑體"/>
        </w:rPr>
      </w:pPr>
      <w:r w:rsidRPr="002E5069">
        <w:rPr>
          <w:rFonts w:ascii="標楷體" w:eastAsia="標楷體" w:hAnsi="標楷體" w:cs="微軟正黑體" w:hint="eastAsia"/>
        </w:rPr>
        <w:t>附件三</w:t>
      </w:r>
      <w:r w:rsidRPr="00A20FE8">
        <w:rPr>
          <w:rFonts w:ascii="標楷體" w:eastAsia="標楷體" w:hAnsi="標楷體" w:cs="微軟正黑體" w:hint="eastAsia"/>
        </w:rPr>
        <w:t>、</w:t>
      </w:r>
      <w:r w:rsidRPr="002E5069">
        <w:rPr>
          <w:rFonts w:ascii="標楷體" w:eastAsia="標楷體" w:hAnsi="標楷體" w:cs="微軟正黑體" w:hint="eastAsia"/>
        </w:rPr>
        <w:t>成果報告書格式</w:t>
      </w:r>
    </w:p>
    <w:p w:rsidR="008F046B" w:rsidRPr="002E5069" w:rsidRDefault="00A20FE8" w:rsidP="003A1845">
      <w:pPr>
        <w:widowControl/>
        <w:spacing w:line="360" w:lineRule="auto"/>
        <w:contextualSpacing/>
        <w:rPr>
          <w:rFonts w:ascii="標楷體" w:eastAsia="標楷體" w:hAnsi="標楷體" w:cs="微軟正黑體"/>
        </w:rPr>
      </w:pPr>
      <w:r>
        <w:rPr>
          <w:rFonts w:ascii="標楷體" w:eastAsia="標楷體" w:hAnsi="標楷體" w:cs="微軟正黑體" w:hint="eastAsia"/>
        </w:rPr>
        <w:t>附件四</w:t>
      </w:r>
      <w:r w:rsidRPr="00A20FE8">
        <w:rPr>
          <w:rFonts w:ascii="標楷體" w:eastAsia="標楷體" w:hAnsi="標楷體" w:cs="微軟正黑體" w:hint="eastAsia"/>
        </w:rPr>
        <w:t>、</w:t>
      </w:r>
      <w:r w:rsidR="001452FE">
        <w:rPr>
          <w:rFonts w:ascii="標楷體" w:eastAsia="標楷體" w:hAnsi="標楷體" w:cs="微軟正黑體" w:hint="eastAsia"/>
        </w:rPr>
        <w:t>駐館</w:t>
      </w:r>
      <w:r>
        <w:rPr>
          <w:rFonts w:ascii="標楷體" w:eastAsia="標楷體" w:hAnsi="標楷體" w:cs="微軟正黑體" w:hint="eastAsia"/>
        </w:rPr>
        <w:t>空間照片</w:t>
      </w:r>
    </w:p>
    <w:p w:rsidR="00DD6BF4" w:rsidRPr="002E5069" w:rsidRDefault="00DD6BF4" w:rsidP="003A1845">
      <w:pPr>
        <w:pStyle w:val="10"/>
        <w:adjustRightInd w:val="0"/>
        <w:snapToGrid w:val="0"/>
        <w:spacing w:line="360" w:lineRule="auto"/>
        <w:rPr>
          <w:rFonts w:ascii="標楷體" w:eastAsia="標楷體" w:hAnsi="標楷體" w:cs="微軟正黑體"/>
        </w:rPr>
      </w:pPr>
    </w:p>
    <w:p w:rsidR="00DD6BF4" w:rsidRPr="002E5069" w:rsidRDefault="00DD6BF4" w:rsidP="003A1845">
      <w:pPr>
        <w:pStyle w:val="10"/>
        <w:adjustRightInd w:val="0"/>
        <w:snapToGrid w:val="0"/>
        <w:spacing w:line="360" w:lineRule="auto"/>
        <w:rPr>
          <w:rFonts w:ascii="標楷體" w:eastAsia="標楷體" w:hAnsi="標楷體" w:cs="微軟正黑體"/>
        </w:rPr>
      </w:pPr>
    </w:p>
    <w:p w:rsidR="004F697D" w:rsidRPr="002E5069" w:rsidRDefault="004F697D" w:rsidP="003A1845">
      <w:pPr>
        <w:pStyle w:val="10"/>
        <w:adjustRightInd w:val="0"/>
        <w:snapToGrid w:val="0"/>
        <w:spacing w:line="360" w:lineRule="auto"/>
        <w:rPr>
          <w:rFonts w:ascii="標楷體" w:eastAsia="標楷體" w:hAnsi="標楷體" w:cs="微軟正黑體"/>
        </w:rPr>
      </w:pPr>
    </w:p>
    <w:p w:rsidR="004F697D" w:rsidRPr="001452FE" w:rsidRDefault="004F697D" w:rsidP="003A1845">
      <w:pPr>
        <w:pStyle w:val="10"/>
        <w:adjustRightInd w:val="0"/>
        <w:snapToGrid w:val="0"/>
        <w:spacing w:line="360" w:lineRule="auto"/>
        <w:rPr>
          <w:rFonts w:ascii="標楷體" w:eastAsia="標楷體" w:hAnsi="標楷體" w:cs="微軟正黑體"/>
        </w:rPr>
      </w:pPr>
    </w:p>
    <w:p w:rsidR="004F697D" w:rsidRDefault="004F697D" w:rsidP="003A1845">
      <w:pPr>
        <w:pStyle w:val="10"/>
        <w:adjustRightInd w:val="0"/>
        <w:snapToGrid w:val="0"/>
        <w:spacing w:line="360" w:lineRule="auto"/>
        <w:rPr>
          <w:rFonts w:ascii="標楷體" w:eastAsia="標楷體" w:hAnsi="標楷體" w:cs="微軟正黑體"/>
        </w:rPr>
      </w:pPr>
    </w:p>
    <w:p w:rsidR="00A20FE8" w:rsidRDefault="00A20FE8" w:rsidP="003A1845">
      <w:pPr>
        <w:pStyle w:val="10"/>
        <w:adjustRightInd w:val="0"/>
        <w:snapToGrid w:val="0"/>
        <w:spacing w:line="360" w:lineRule="auto"/>
        <w:rPr>
          <w:rFonts w:ascii="標楷體" w:eastAsia="標楷體" w:hAnsi="標楷體" w:cs="微軟正黑體"/>
        </w:rPr>
      </w:pPr>
      <w:r w:rsidRPr="002E5069">
        <w:rPr>
          <w:rFonts w:ascii="標楷體" w:eastAsia="標楷體" w:hAnsi="標楷體" w:cs="微軟正黑體" w:hint="eastAsia"/>
        </w:rPr>
        <w:t>附件一</w:t>
      </w:r>
      <w:r w:rsidRPr="002E5069">
        <w:rPr>
          <w:rFonts w:ascii="微軟正黑體" w:eastAsia="微軟正黑體" w:hAnsi="微軟正黑體" w:cs="微軟正黑體" w:hint="eastAsia"/>
        </w:rPr>
        <w:t>、</w:t>
      </w:r>
      <w:r w:rsidRPr="002E5069">
        <w:rPr>
          <w:rFonts w:ascii="標楷體" w:eastAsia="標楷體" w:hAnsi="標楷體" w:cs="微軟正黑體"/>
        </w:rPr>
        <w:t>申請</w:t>
      </w:r>
      <w:r w:rsidRPr="002E5069">
        <w:rPr>
          <w:rFonts w:ascii="標楷體" w:eastAsia="標楷體" w:hAnsi="標楷體" w:cs="微軟正黑體" w:hint="eastAsia"/>
        </w:rPr>
        <w:t>表格</w:t>
      </w:r>
    </w:p>
    <w:p w:rsidR="00887C61" w:rsidRPr="00DD2969" w:rsidRDefault="00887C61" w:rsidP="00E50FBA">
      <w:pPr>
        <w:pStyle w:val="10"/>
        <w:adjustRightInd w:val="0"/>
        <w:snapToGrid w:val="0"/>
        <w:spacing w:line="360" w:lineRule="auto"/>
        <w:jc w:val="center"/>
        <w:rPr>
          <w:sz w:val="28"/>
          <w:szCs w:val="28"/>
        </w:rPr>
      </w:pPr>
      <w:r w:rsidRPr="00616F66">
        <w:rPr>
          <w:rFonts w:ascii="標楷體" w:eastAsia="標楷體" w:hAnsi="標楷體" w:cs="微軟正黑體" w:hint="eastAsia"/>
          <w:b/>
          <w:sz w:val="28"/>
          <w:szCs w:val="28"/>
        </w:rPr>
        <w:t>台北偶戲館</w:t>
      </w:r>
      <w:r w:rsidR="00E50FBA">
        <w:rPr>
          <w:rFonts w:ascii="標楷體" w:eastAsia="標楷體" w:hAnsi="標楷體" w:cs="微軟正黑體" w:hint="eastAsia"/>
          <w:b/>
          <w:sz w:val="28"/>
          <w:szCs w:val="28"/>
        </w:rPr>
        <w:t xml:space="preserve"> </w:t>
      </w:r>
      <w:r w:rsidRPr="00616F66">
        <w:rPr>
          <w:rFonts w:ascii="標楷體" w:eastAsia="標楷體" w:hAnsi="標楷體" w:cs="微軟正黑體" w:hint="eastAsia"/>
          <w:b/>
          <w:sz w:val="28"/>
          <w:szCs w:val="28"/>
        </w:rPr>
        <w:t>2017偶戲表演藝術</w:t>
      </w:r>
      <w:r w:rsidRPr="00616F66">
        <w:rPr>
          <w:rFonts w:ascii="標楷體" w:eastAsia="標楷體" w:hAnsi="標楷體" w:cs="微軟正黑體"/>
          <w:b/>
          <w:sz w:val="28"/>
          <w:szCs w:val="28"/>
        </w:rPr>
        <w:t>團隊駐館計畫</w:t>
      </w:r>
      <w:r w:rsidRPr="00616F66">
        <w:rPr>
          <w:rFonts w:ascii="標楷體" w:eastAsia="標楷體" w:hAnsi="標楷體" w:cs="微軟正黑體" w:hint="eastAsia"/>
          <w:b/>
          <w:sz w:val="28"/>
          <w:szCs w:val="28"/>
        </w:rPr>
        <w:t xml:space="preserve"> 申請表</w:t>
      </w:r>
    </w:p>
    <w:tbl>
      <w:tblPr>
        <w:tblW w:w="902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1778"/>
        <w:gridCol w:w="27"/>
        <w:gridCol w:w="1805"/>
        <w:gridCol w:w="1753"/>
        <w:gridCol w:w="52"/>
        <w:gridCol w:w="1805"/>
        <w:gridCol w:w="1805"/>
      </w:tblGrid>
      <w:tr w:rsidR="00950733" w:rsidRPr="00DD2969" w:rsidTr="00727B2C">
        <w:trPr>
          <w:trHeight w:val="667"/>
          <w:jc w:val="center"/>
        </w:trPr>
        <w:tc>
          <w:tcPr>
            <w:tcW w:w="9025" w:type="dxa"/>
            <w:gridSpan w:val="7"/>
            <w:tcBorders>
              <w:top w:val="single" w:sz="6" w:space="0" w:color="000000"/>
              <w:left w:val="single" w:sz="8" w:space="0" w:color="000000"/>
              <w:bottom w:val="single" w:sz="8" w:space="0" w:color="000000"/>
              <w:right w:val="single" w:sz="8" w:space="0" w:color="000000"/>
            </w:tcBorders>
            <w:tcMar>
              <w:top w:w="100" w:type="dxa"/>
              <w:left w:w="20" w:type="dxa"/>
              <w:bottom w:w="100" w:type="dxa"/>
              <w:right w:w="20" w:type="dxa"/>
            </w:tcMar>
            <w:vAlign w:val="center"/>
            <w:hideMark/>
          </w:tcPr>
          <w:p w:rsidR="00950733" w:rsidRPr="00FA4057" w:rsidRDefault="00950733" w:rsidP="003A1845">
            <w:pPr>
              <w:spacing w:line="360" w:lineRule="auto"/>
              <w:rPr>
                <w:rFonts w:ascii="標楷體" w:eastAsia="標楷體" w:hAnsi="標楷體" w:cs="新細明體"/>
              </w:rPr>
            </w:pPr>
            <w:r w:rsidRPr="00FA4057">
              <w:rPr>
                <w:rFonts w:ascii="標楷體" w:eastAsia="標楷體" w:hAnsi="標楷體" w:cs="新細明體" w:hint="eastAsia"/>
              </w:rPr>
              <w:t>1.計畫名稱：</w:t>
            </w:r>
            <w:r w:rsidRPr="00FA4057">
              <w:rPr>
                <w:rFonts w:ascii="標楷體" w:eastAsia="標楷體" w:hAnsi="標楷體" w:cs="MS Mincho" w:hint="eastAsia"/>
              </w:rPr>
              <w:t xml:space="preserve"> </w:t>
            </w:r>
          </w:p>
        </w:tc>
      </w:tr>
      <w:tr w:rsidR="00DD2969" w:rsidRPr="00DD2969" w:rsidTr="00096D9F">
        <w:trPr>
          <w:trHeight w:val="1058"/>
          <w:jc w:val="center"/>
        </w:trPr>
        <w:tc>
          <w:tcPr>
            <w:tcW w:w="1778" w:type="dxa"/>
            <w:vMerge w:val="restart"/>
            <w:tcBorders>
              <w:top w:val="single" w:sz="6" w:space="0" w:color="000000"/>
              <w:left w:val="single" w:sz="8" w:space="0" w:color="000000"/>
              <w:right w:val="single" w:sz="8" w:space="0" w:color="000000"/>
            </w:tcBorders>
            <w:tcMar>
              <w:top w:w="100" w:type="dxa"/>
              <w:left w:w="20" w:type="dxa"/>
              <w:bottom w:w="100" w:type="dxa"/>
              <w:right w:w="20" w:type="dxa"/>
            </w:tcMar>
            <w:vAlign w:val="center"/>
            <w:hideMark/>
          </w:tcPr>
          <w:p w:rsidR="00950733" w:rsidRPr="00FA4057" w:rsidRDefault="00DD2969" w:rsidP="003A1845">
            <w:pPr>
              <w:spacing w:line="360" w:lineRule="auto"/>
              <w:rPr>
                <w:rFonts w:ascii="標楷體" w:eastAsia="標楷體" w:hAnsi="標楷體" w:cs="標楷體"/>
              </w:rPr>
            </w:pPr>
            <w:r w:rsidRPr="00FA4057">
              <w:rPr>
                <w:rFonts w:ascii="標楷體" w:eastAsia="標楷體" w:hAnsi="標楷體" w:cs="標楷體" w:hint="eastAsia"/>
              </w:rPr>
              <w:t>2.申請單位</w:t>
            </w:r>
          </w:p>
          <w:p w:rsidR="00DD2969" w:rsidRPr="00FA4057" w:rsidRDefault="00950733" w:rsidP="003A1845">
            <w:pPr>
              <w:spacing w:line="360" w:lineRule="auto"/>
              <w:rPr>
                <w:rFonts w:ascii="Arial" w:eastAsia="新細明體" w:hAnsi="Arial" w:cs="Arial"/>
              </w:rPr>
            </w:pPr>
            <w:r w:rsidRPr="00FA4057">
              <w:rPr>
                <w:rFonts w:ascii="標楷體" w:eastAsia="標楷體" w:hAnsi="標楷體" w:cs="標楷體" w:hint="eastAsia"/>
              </w:rPr>
              <w:t xml:space="preserve">  資料</w:t>
            </w:r>
          </w:p>
        </w:tc>
        <w:tc>
          <w:tcPr>
            <w:tcW w:w="3585" w:type="dxa"/>
            <w:gridSpan w:val="3"/>
            <w:tcBorders>
              <w:top w:val="single" w:sz="6" w:space="0" w:color="000000"/>
              <w:left w:val="single" w:sz="6" w:space="0" w:color="000000"/>
              <w:right w:val="single" w:sz="4" w:space="0" w:color="auto"/>
            </w:tcBorders>
            <w:tcMar>
              <w:top w:w="100" w:type="dxa"/>
              <w:left w:w="20" w:type="dxa"/>
              <w:bottom w:w="100" w:type="dxa"/>
              <w:right w:w="20" w:type="dxa"/>
            </w:tcMar>
          </w:tcPr>
          <w:p w:rsidR="00950733" w:rsidRPr="00FA4057" w:rsidRDefault="000F5577" w:rsidP="003A1845">
            <w:pPr>
              <w:adjustRightInd w:val="0"/>
              <w:snapToGrid w:val="0"/>
              <w:spacing w:line="360" w:lineRule="auto"/>
              <w:jc w:val="both"/>
            </w:pPr>
            <w:r w:rsidRPr="00FA4057">
              <w:rPr>
                <w:rFonts w:ascii="標楷體" w:eastAsia="標楷體" w:hAnsi="標楷體" w:cs="標楷體" w:hint="eastAsia"/>
              </w:rPr>
              <w:t>申請</w:t>
            </w:r>
            <w:r w:rsidR="00950733" w:rsidRPr="00FA4057">
              <w:rPr>
                <w:rFonts w:ascii="標楷體" w:eastAsia="標楷體" w:hAnsi="標楷體" w:cs="標楷體" w:hint="eastAsia"/>
              </w:rPr>
              <w:t>團體</w:t>
            </w:r>
            <w:r w:rsidR="00DD2969" w:rsidRPr="00FA4057">
              <w:rPr>
                <w:rFonts w:ascii="標楷體" w:eastAsia="標楷體" w:hAnsi="標楷體" w:cs="標楷體" w:hint="eastAsia"/>
              </w:rPr>
              <w:t>：</w:t>
            </w:r>
            <w:r w:rsidR="003E19C3" w:rsidRPr="00FA4057">
              <w:t xml:space="preserve"> </w:t>
            </w:r>
          </w:p>
        </w:tc>
        <w:tc>
          <w:tcPr>
            <w:tcW w:w="3662" w:type="dxa"/>
            <w:gridSpan w:val="3"/>
            <w:tcBorders>
              <w:top w:val="single" w:sz="6" w:space="0" w:color="000000"/>
              <w:left w:val="single" w:sz="4" w:space="0" w:color="auto"/>
              <w:right w:val="single" w:sz="8" w:space="0" w:color="000000"/>
            </w:tcBorders>
          </w:tcPr>
          <w:p w:rsidR="00950733" w:rsidRPr="00FA4057" w:rsidRDefault="00DD2969" w:rsidP="003A1845">
            <w:pPr>
              <w:spacing w:line="360" w:lineRule="auto"/>
            </w:pPr>
            <w:r w:rsidRPr="00FA4057">
              <w:rPr>
                <w:rFonts w:ascii="標楷體" w:eastAsia="標楷體" w:hAnsi="標楷體" w:cs="標楷體" w:hint="eastAsia"/>
              </w:rPr>
              <w:t>立案日期：</w:t>
            </w:r>
          </w:p>
        </w:tc>
      </w:tr>
      <w:tr w:rsidR="00DD2969" w:rsidRPr="00DD2969" w:rsidTr="00096D9F">
        <w:trPr>
          <w:trHeight w:val="1058"/>
          <w:jc w:val="center"/>
        </w:trPr>
        <w:tc>
          <w:tcPr>
            <w:tcW w:w="1778" w:type="dxa"/>
            <w:vMerge/>
            <w:tcBorders>
              <w:left w:val="single" w:sz="8" w:space="0" w:color="000000"/>
              <w:right w:val="single" w:sz="8" w:space="0" w:color="000000"/>
            </w:tcBorders>
            <w:tcMar>
              <w:top w:w="100" w:type="dxa"/>
              <w:left w:w="20" w:type="dxa"/>
              <w:bottom w:w="100" w:type="dxa"/>
              <w:right w:w="20" w:type="dxa"/>
            </w:tcMar>
          </w:tcPr>
          <w:p w:rsidR="00DD2969" w:rsidRPr="00FA4057" w:rsidRDefault="00DD2969" w:rsidP="003A1845">
            <w:pPr>
              <w:spacing w:line="360" w:lineRule="auto"/>
            </w:pPr>
          </w:p>
        </w:tc>
        <w:tc>
          <w:tcPr>
            <w:tcW w:w="3585" w:type="dxa"/>
            <w:gridSpan w:val="3"/>
            <w:tcBorders>
              <w:top w:val="single" w:sz="8" w:space="0" w:color="000000"/>
              <w:left w:val="single" w:sz="6" w:space="0" w:color="000000"/>
              <w:bottom w:val="single" w:sz="8" w:space="0" w:color="000000"/>
              <w:right w:val="single" w:sz="4" w:space="0" w:color="auto"/>
            </w:tcBorders>
            <w:tcMar>
              <w:top w:w="100" w:type="dxa"/>
              <w:left w:w="20" w:type="dxa"/>
              <w:bottom w:w="100" w:type="dxa"/>
              <w:right w:w="20" w:type="dxa"/>
            </w:tcMar>
          </w:tcPr>
          <w:p w:rsidR="003E19C3" w:rsidRPr="00FA4057" w:rsidRDefault="00DD2969" w:rsidP="003A1845">
            <w:pPr>
              <w:spacing w:line="360" w:lineRule="auto"/>
              <w:rPr>
                <w:rFonts w:ascii="標楷體" w:eastAsia="標楷體" w:hAnsi="標楷體" w:cs="標楷體"/>
              </w:rPr>
            </w:pPr>
            <w:r w:rsidRPr="00FA4057">
              <w:rPr>
                <w:rFonts w:ascii="標楷體" w:eastAsia="標楷體" w:hAnsi="標楷體" w:cs="標楷體" w:hint="eastAsia"/>
              </w:rPr>
              <w:t>立案字號：</w:t>
            </w:r>
          </w:p>
          <w:p w:rsidR="00DD2969" w:rsidRPr="00FA4057" w:rsidRDefault="00DD2969" w:rsidP="003A1845">
            <w:pPr>
              <w:spacing w:line="360" w:lineRule="auto"/>
              <w:rPr>
                <w:rFonts w:ascii="標楷體" w:eastAsia="標楷體" w:hAnsi="標楷體" w:cs="標楷體"/>
              </w:rPr>
            </w:pPr>
          </w:p>
        </w:tc>
        <w:tc>
          <w:tcPr>
            <w:tcW w:w="3662" w:type="dxa"/>
            <w:gridSpan w:val="3"/>
            <w:tcBorders>
              <w:top w:val="single" w:sz="8" w:space="0" w:color="000000"/>
              <w:left w:val="single" w:sz="4" w:space="0" w:color="auto"/>
              <w:bottom w:val="single" w:sz="8" w:space="0" w:color="000000"/>
              <w:right w:val="single" w:sz="8" w:space="0" w:color="000000"/>
            </w:tcBorders>
          </w:tcPr>
          <w:p w:rsidR="00950733" w:rsidRPr="00FA4057" w:rsidRDefault="00DD2969" w:rsidP="003A1845">
            <w:pPr>
              <w:spacing w:line="360" w:lineRule="auto"/>
              <w:jc w:val="both"/>
              <w:rPr>
                <w:rFonts w:ascii="Arial" w:eastAsia="新細明體" w:hAnsi="Arial" w:cs="Arial"/>
              </w:rPr>
            </w:pPr>
            <w:r w:rsidRPr="00FA4057">
              <w:rPr>
                <w:rFonts w:ascii="標楷體" w:eastAsia="標楷體" w:hAnsi="標楷體" w:cs="標楷體" w:hint="eastAsia"/>
              </w:rPr>
              <w:t>統一編號：</w:t>
            </w:r>
            <w:r w:rsidR="003E19C3" w:rsidRPr="00FA4057">
              <w:rPr>
                <w:rFonts w:ascii="Arial" w:eastAsia="新細明體" w:hAnsi="Arial" w:cs="Arial" w:hint="eastAsia"/>
              </w:rPr>
              <w:t xml:space="preserve"> </w:t>
            </w:r>
          </w:p>
        </w:tc>
      </w:tr>
      <w:tr w:rsidR="00DD2969" w:rsidRPr="00DD2969" w:rsidTr="00096D9F">
        <w:trPr>
          <w:trHeight w:val="1058"/>
          <w:jc w:val="center"/>
        </w:trPr>
        <w:tc>
          <w:tcPr>
            <w:tcW w:w="1778" w:type="dxa"/>
            <w:vMerge/>
            <w:tcBorders>
              <w:left w:val="single" w:sz="8" w:space="0" w:color="000000"/>
              <w:right w:val="single" w:sz="8" w:space="0" w:color="000000"/>
            </w:tcBorders>
            <w:tcMar>
              <w:top w:w="100" w:type="dxa"/>
              <w:left w:w="20" w:type="dxa"/>
              <w:bottom w:w="100" w:type="dxa"/>
              <w:right w:w="20" w:type="dxa"/>
            </w:tcMar>
          </w:tcPr>
          <w:p w:rsidR="00DD2969" w:rsidRPr="00FA4057" w:rsidRDefault="00DD2969" w:rsidP="003A1845">
            <w:pPr>
              <w:spacing w:line="360" w:lineRule="auto"/>
            </w:pPr>
          </w:p>
        </w:tc>
        <w:tc>
          <w:tcPr>
            <w:tcW w:w="3585" w:type="dxa"/>
            <w:gridSpan w:val="3"/>
            <w:tcBorders>
              <w:top w:val="single" w:sz="6" w:space="0" w:color="000000"/>
              <w:left w:val="single" w:sz="6" w:space="0" w:color="000000"/>
              <w:bottom w:val="single" w:sz="8" w:space="0" w:color="000000"/>
              <w:right w:val="single" w:sz="4" w:space="0" w:color="auto"/>
            </w:tcBorders>
            <w:tcMar>
              <w:top w:w="100" w:type="dxa"/>
              <w:left w:w="20" w:type="dxa"/>
              <w:bottom w:w="100" w:type="dxa"/>
              <w:right w:w="20" w:type="dxa"/>
            </w:tcMar>
          </w:tcPr>
          <w:p w:rsidR="00DD2969" w:rsidRPr="00FA4057" w:rsidRDefault="00DD2969" w:rsidP="003A1845">
            <w:pPr>
              <w:spacing w:line="360" w:lineRule="auto"/>
              <w:rPr>
                <w:rFonts w:ascii="標楷體" w:eastAsia="標楷體" w:hAnsi="標楷體" w:cs="標楷體"/>
              </w:rPr>
            </w:pPr>
            <w:r w:rsidRPr="00FA4057">
              <w:rPr>
                <w:rFonts w:ascii="標楷體" w:eastAsia="標楷體" w:hAnsi="標楷體" w:cs="標楷體" w:hint="eastAsia"/>
              </w:rPr>
              <w:t>負責人：</w:t>
            </w:r>
            <w:r w:rsidR="003E19C3" w:rsidRPr="00FA4057">
              <w:rPr>
                <w:rFonts w:ascii="標楷體" w:eastAsia="標楷體" w:hAnsi="標楷體" w:cs="標楷體"/>
              </w:rPr>
              <w:t xml:space="preserve"> </w:t>
            </w:r>
          </w:p>
          <w:p w:rsidR="00DD2969" w:rsidRPr="00FA4057" w:rsidRDefault="008A00F9" w:rsidP="003A1845">
            <w:pPr>
              <w:spacing w:line="360" w:lineRule="auto"/>
              <w:rPr>
                <w:rFonts w:ascii="標楷體" w:eastAsia="標楷體" w:hAnsi="標楷體" w:cs="標楷體"/>
              </w:rPr>
            </w:pPr>
            <w:r w:rsidRPr="00FA4057">
              <w:rPr>
                <w:rFonts w:ascii="標楷體" w:eastAsia="標楷體" w:hAnsi="標楷體" w:cs="標楷體" w:hint="eastAsia"/>
              </w:rPr>
              <w:t>電子信箱：</w:t>
            </w:r>
          </w:p>
        </w:tc>
        <w:tc>
          <w:tcPr>
            <w:tcW w:w="3662" w:type="dxa"/>
            <w:gridSpan w:val="3"/>
            <w:tcBorders>
              <w:top w:val="single" w:sz="6" w:space="0" w:color="000000"/>
              <w:left w:val="single" w:sz="4" w:space="0" w:color="auto"/>
              <w:bottom w:val="single" w:sz="8" w:space="0" w:color="000000"/>
              <w:right w:val="single" w:sz="8" w:space="0" w:color="000000"/>
            </w:tcBorders>
          </w:tcPr>
          <w:p w:rsidR="00DD2969" w:rsidRPr="00FA4057" w:rsidRDefault="00DD2969" w:rsidP="003A1845">
            <w:pPr>
              <w:spacing w:line="360" w:lineRule="auto"/>
              <w:rPr>
                <w:rFonts w:ascii="標楷體" w:eastAsia="標楷體" w:hAnsi="標楷體" w:cs="標楷體"/>
              </w:rPr>
            </w:pPr>
            <w:r w:rsidRPr="00FA4057">
              <w:rPr>
                <w:rFonts w:ascii="標楷體" w:eastAsia="標楷體" w:hAnsi="標楷體" w:cs="標楷體" w:hint="eastAsia"/>
              </w:rPr>
              <w:t>電話:</w:t>
            </w:r>
          </w:p>
          <w:p w:rsidR="008A00F9" w:rsidRPr="00FA4057" w:rsidRDefault="008A00F9" w:rsidP="003A1845">
            <w:pPr>
              <w:spacing w:line="360" w:lineRule="auto"/>
              <w:rPr>
                <w:rFonts w:ascii="標楷體" w:eastAsia="標楷體" w:hAnsi="標楷體" w:cs="標楷體"/>
              </w:rPr>
            </w:pPr>
            <w:r w:rsidRPr="00FA4057">
              <w:rPr>
                <w:rFonts w:ascii="標楷體" w:eastAsia="標楷體" w:hAnsi="標楷體" w:cs="標楷體" w:hint="eastAsia"/>
              </w:rPr>
              <w:t>手機:</w:t>
            </w:r>
          </w:p>
          <w:p w:rsidR="008A00F9" w:rsidRPr="00FA4057" w:rsidRDefault="008A00F9" w:rsidP="003A1845">
            <w:pPr>
              <w:spacing w:line="360" w:lineRule="auto"/>
            </w:pPr>
          </w:p>
        </w:tc>
      </w:tr>
      <w:tr w:rsidR="00DD2969" w:rsidRPr="00DD2969" w:rsidTr="00096D9F">
        <w:trPr>
          <w:trHeight w:val="1058"/>
          <w:jc w:val="center"/>
        </w:trPr>
        <w:tc>
          <w:tcPr>
            <w:tcW w:w="1778" w:type="dxa"/>
            <w:vMerge/>
            <w:tcBorders>
              <w:left w:val="single" w:sz="8" w:space="0" w:color="000000"/>
              <w:right w:val="single" w:sz="8" w:space="0" w:color="000000"/>
            </w:tcBorders>
            <w:tcMar>
              <w:top w:w="100" w:type="dxa"/>
              <w:left w:w="20" w:type="dxa"/>
              <w:bottom w:w="100" w:type="dxa"/>
              <w:right w:w="20" w:type="dxa"/>
            </w:tcMar>
          </w:tcPr>
          <w:p w:rsidR="00DD2969" w:rsidRPr="00FA4057" w:rsidRDefault="00DD2969" w:rsidP="003A1845">
            <w:pPr>
              <w:spacing w:line="360" w:lineRule="auto"/>
            </w:pPr>
          </w:p>
        </w:tc>
        <w:tc>
          <w:tcPr>
            <w:tcW w:w="3585" w:type="dxa"/>
            <w:gridSpan w:val="3"/>
            <w:tcBorders>
              <w:top w:val="single" w:sz="6" w:space="0" w:color="000000"/>
              <w:left w:val="single" w:sz="6" w:space="0" w:color="000000"/>
              <w:bottom w:val="single" w:sz="4" w:space="0" w:color="auto"/>
              <w:right w:val="single" w:sz="4" w:space="0" w:color="auto"/>
            </w:tcBorders>
            <w:tcMar>
              <w:top w:w="100" w:type="dxa"/>
              <w:left w:w="20" w:type="dxa"/>
              <w:bottom w:w="100" w:type="dxa"/>
              <w:right w:w="20" w:type="dxa"/>
            </w:tcMar>
          </w:tcPr>
          <w:p w:rsidR="003E19C3" w:rsidRPr="00FA4057" w:rsidRDefault="00DD2969" w:rsidP="003A1845">
            <w:pPr>
              <w:spacing w:line="360" w:lineRule="auto"/>
              <w:rPr>
                <w:rFonts w:ascii="標楷體" w:eastAsia="標楷體" w:hAnsi="標楷體" w:cs="標楷體"/>
              </w:rPr>
            </w:pPr>
            <w:r w:rsidRPr="00FA4057">
              <w:rPr>
                <w:rFonts w:ascii="標楷體" w:eastAsia="標楷體" w:hAnsi="標楷體" w:cs="標楷體" w:hint="eastAsia"/>
              </w:rPr>
              <w:t>承辦人：</w:t>
            </w:r>
          </w:p>
          <w:p w:rsidR="00DD2969" w:rsidRPr="00FA4057" w:rsidRDefault="00DD2969" w:rsidP="003A1845">
            <w:pPr>
              <w:spacing w:line="360" w:lineRule="auto"/>
              <w:rPr>
                <w:rFonts w:ascii="標楷體" w:eastAsia="標楷體" w:hAnsi="標楷體" w:cs="標楷體"/>
              </w:rPr>
            </w:pPr>
            <w:r w:rsidRPr="00FA4057">
              <w:rPr>
                <w:rFonts w:ascii="標楷體" w:eastAsia="標楷體" w:hAnsi="標楷體" w:cs="標楷體" w:hint="eastAsia"/>
              </w:rPr>
              <w:t>電子信箱：</w:t>
            </w:r>
          </w:p>
        </w:tc>
        <w:tc>
          <w:tcPr>
            <w:tcW w:w="3662" w:type="dxa"/>
            <w:gridSpan w:val="3"/>
            <w:tcBorders>
              <w:top w:val="single" w:sz="6" w:space="0" w:color="000000"/>
              <w:left w:val="single" w:sz="4" w:space="0" w:color="auto"/>
              <w:bottom w:val="single" w:sz="4" w:space="0" w:color="auto"/>
              <w:right w:val="single" w:sz="8" w:space="0" w:color="000000"/>
            </w:tcBorders>
          </w:tcPr>
          <w:p w:rsidR="00DD2969" w:rsidRPr="00FA4057" w:rsidRDefault="00DD2969" w:rsidP="003A1845">
            <w:pPr>
              <w:spacing w:line="360" w:lineRule="auto"/>
              <w:rPr>
                <w:rFonts w:ascii="標楷體" w:eastAsia="標楷體" w:hAnsi="標楷體" w:cs="標楷體"/>
              </w:rPr>
            </w:pPr>
            <w:r w:rsidRPr="00FA4057">
              <w:rPr>
                <w:rFonts w:ascii="標楷體" w:eastAsia="標楷體" w:hAnsi="標楷體" w:cs="標楷體" w:hint="eastAsia"/>
              </w:rPr>
              <w:t>電話:</w:t>
            </w:r>
          </w:p>
          <w:p w:rsidR="003E19C3" w:rsidRPr="00FA4057" w:rsidRDefault="003E19C3" w:rsidP="003A1845">
            <w:pPr>
              <w:spacing w:line="360" w:lineRule="auto"/>
              <w:rPr>
                <w:rFonts w:ascii="標楷體" w:eastAsia="標楷體" w:hAnsi="標楷體" w:cs="標楷體"/>
              </w:rPr>
            </w:pPr>
            <w:r w:rsidRPr="00FA4057">
              <w:rPr>
                <w:rFonts w:ascii="標楷體" w:eastAsia="標楷體" w:hAnsi="標楷體" w:cs="標楷體" w:hint="eastAsia"/>
              </w:rPr>
              <w:t>手機:</w:t>
            </w:r>
          </w:p>
          <w:p w:rsidR="003E19C3" w:rsidRPr="00FA4057" w:rsidRDefault="003E19C3" w:rsidP="003A1845">
            <w:pPr>
              <w:spacing w:line="360" w:lineRule="auto"/>
            </w:pPr>
          </w:p>
        </w:tc>
      </w:tr>
      <w:tr w:rsidR="003E19C3" w:rsidRPr="00DD2969" w:rsidTr="00096D9F">
        <w:trPr>
          <w:trHeight w:val="1058"/>
          <w:jc w:val="center"/>
        </w:trPr>
        <w:tc>
          <w:tcPr>
            <w:tcW w:w="1778" w:type="dxa"/>
            <w:vMerge/>
            <w:tcBorders>
              <w:left w:val="single" w:sz="8" w:space="0" w:color="000000"/>
              <w:bottom w:val="single" w:sz="4" w:space="0" w:color="auto"/>
              <w:right w:val="single" w:sz="8" w:space="0" w:color="000000"/>
            </w:tcBorders>
            <w:tcMar>
              <w:top w:w="100" w:type="dxa"/>
              <w:left w:w="20" w:type="dxa"/>
              <w:bottom w:w="100" w:type="dxa"/>
              <w:right w:w="20" w:type="dxa"/>
            </w:tcMar>
          </w:tcPr>
          <w:p w:rsidR="003E19C3" w:rsidRPr="00FA4057" w:rsidRDefault="003E19C3" w:rsidP="003A1845">
            <w:pPr>
              <w:spacing w:line="360" w:lineRule="auto"/>
            </w:pPr>
          </w:p>
        </w:tc>
        <w:tc>
          <w:tcPr>
            <w:tcW w:w="7247" w:type="dxa"/>
            <w:gridSpan w:val="6"/>
            <w:tcBorders>
              <w:top w:val="single" w:sz="4" w:space="0" w:color="auto"/>
              <w:left w:val="single" w:sz="6" w:space="0" w:color="000000"/>
              <w:bottom w:val="single" w:sz="4" w:space="0" w:color="auto"/>
              <w:right w:val="single" w:sz="8" w:space="0" w:color="000000"/>
            </w:tcBorders>
            <w:tcMar>
              <w:top w:w="100" w:type="dxa"/>
              <w:left w:w="20" w:type="dxa"/>
              <w:bottom w:w="100" w:type="dxa"/>
              <w:right w:w="20" w:type="dxa"/>
            </w:tcMar>
          </w:tcPr>
          <w:p w:rsidR="003E19C3" w:rsidRPr="00FA4057" w:rsidRDefault="003E19C3" w:rsidP="003A1845">
            <w:pPr>
              <w:spacing w:line="360" w:lineRule="auto"/>
            </w:pPr>
            <w:r w:rsidRPr="00FA4057">
              <w:rPr>
                <w:rFonts w:ascii="標楷體" w:eastAsia="標楷體" w:hAnsi="標楷體" w:cs="標楷體" w:hint="eastAsia"/>
              </w:rPr>
              <w:t>單位地址：</w:t>
            </w:r>
          </w:p>
        </w:tc>
      </w:tr>
      <w:tr w:rsidR="00887C61" w:rsidRPr="00DD2969" w:rsidTr="00193607">
        <w:trPr>
          <w:jc w:val="center"/>
        </w:trPr>
        <w:tc>
          <w:tcPr>
            <w:tcW w:w="9025" w:type="dxa"/>
            <w:gridSpan w:val="7"/>
            <w:tcBorders>
              <w:top w:val="single" w:sz="6" w:space="0" w:color="000000"/>
              <w:left w:val="single" w:sz="8" w:space="0" w:color="000000"/>
              <w:bottom w:val="single" w:sz="8" w:space="0" w:color="000000"/>
              <w:right w:val="single" w:sz="8" w:space="0" w:color="000000"/>
            </w:tcBorders>
            <w:tcMar>
              <w:top w:w="100" w:type="dxa"/>
              <w:left w:w="20" w:type="dxa"/>
              <w:bottom w:w="100" w:type="dxa"/>
              <w:right w:w="20" w:type="dxa"/>
            </w:tcMar>
            <w:hideMark/>
          </w:tcPr>
          <w:p w:rsidR="00887C61" w:rsidRPr="00FA4057" w:rsidRDefault="00DD2969" w:rsidP="003A1845">
            <w:pPr>
              <w:spacing w:line="360" w:lineRule="auto"/>
            </w:pPr>
            <w:r w:rsidRPr="00FA4057">
              <w:rPr>
                <w:rFonts w:ascii="標楷體" w:eastAsia="標楷體" w:hAnsi="標楷體" w:cs="標楷體" w:hint="eastAsia"/>
              </w:rPr>
              <w:t>3.</w:t>
            </w:r>
            <w:r w:rsidR="00887C61" w:rsidRPr="00FA4057">
              <w:rPr>
                <w:rFonts w:ascii="標楷體" w:eastAsia="標楷體" w:hAnsi="標楷體" w:cs="標楷體" w:hint="eastAsia"/>
              </w:rPr>
              <w:t>近</w:t>
            </w:r>
            <w:r w:rsidR="00843282" w:rsidRPr="00FA4057">
              <w:rPr>
                <w:rFonts w:ascii="標楷體" w:eastAsia="標楷體" w:hAnsi="標楷體" w:cs="標楷體" w:hint="eastAsia"/>
              </w:rPr>
              <w:t>二</w:t>
            </w:r>
            <w:r w:rsidR="00887C61" w:rsidRPr="00FA4057">
              <w:rPr>
                <w:rFonts w:ascii="標楷體" w:eastAsia="標楷體" w:hAnsi="標楷體" w:cs="標楷體" w:hint="eastAsia"/>
              </w:rPr>
              <w:t>年接受台北市政府文化局、台北市政府各局處、文化部、或其他單位補助之情形($/NTD)</w:t>
            </w:r>
          </w:p>
        </w:tc>
      </w:tr>
      <w:tr w:rsidR="00887C61" w:rsidRPr="00DD2969" w:rsidTr="00950733">
        <w:trPr>
          <w:trHeight w:val="1009"/>
          <w:jc w:val="center"/>
        </w:trPr>
        <w:tc>
          <w:tcPr>
            <w:tcW w:w="1805" w:type="dxa"/>
            <w:gridSpan w:val="2"/>
            <w:tcBorders>
              <w:top w:val="single" w:sz="6" w:space="0" w:color="000000"/>
              <w:left w:val="single" w:sz="8" w:space="0" w:color="000000"/>
              <w:bottom w:val="single" w:sz="8" w:space="0" w:color="000000"/>
              <w:right w:val="single" w:sz="8" w:space="0" w:color="000000"/>
            </w:tcBorders>
            <w:tcMar>
              <w:top w:w="100" w:type="dxa"/>
              <w:left w:w="20" w:type="dxa"/>
              <w:bottom w:w="100" w:type="dxa"/>
              <w:right w:w="20" w:type="dxa"/>
            </w:tcMar>
            <w:hideMark/>
          </w:tcPr>
          <w:p w:rsidR="00887C61" w:rsidRPr="00FA4057" w:rsidRDefault="00887C61" w:rsidP="003A1845">
            <w:pPr>
              <w:spacing w:line="360" w:lineRule="auto"/>
            </w:pPr>
            <w:r w:rsidRPr="00FA4057">
              <w:rPr>
                <w:rFonts w:ascii="標楷體" w:eastAsia="標楷體" w:hAnsi="標楷體" w:cs="標楷體" w:hint="eastAsia"/>
              </w:rPr>
              <w:t>受補助計畫名稱</w:t>
            </w:r>
          </w:p>
        </w:tc>
        <w:tc>
          <w:tcPr>
            <w:tcW w:w="1805" w:type="dxa"/>
            <w:tcBorders>
              <w:top w:val="single" w:sz="6" w:space="0" w:color="000000"/>
              <w:left w:val="single" w:sz="6" w:space="0" w:color="000000"/>
              <w:bottom w:val="single" w:sz="8" w:space="0" w:color="000000"/>
              <w:right w:val="single" w:sz="8" w:space="0" w:color="000000"/>
            </w:tcBorders>
            <w:tcMar>
              <w:top w:w="100" w:type="dxa"/>
              <w:left w:w="20" w:type="dxa"/>
              <w:bottom w:w="100" w:type="dxa"/>
              <w:right w:w="20" w:type="dxa"/>
            </w:tcMar>
            <w:hideMark/>
          </w:tcPr>
          <w:p w:rsidR="00887C61" w:rsidRPr="00FA4057" w:rsidRDefault="00887C61" w:rsidP="003A1845">
            <w:pPr>
              <w:spacing w:line="360" w:lineRule="auto"/>
            </w:pPr>
            <w:r w:rsidRPr="00FA4057">
              <w:rPr>
                <w:rFonts w:ascii="標楷體" w:eastAsia="標楷體" w:hAnsi="標楷體" w:cs="標楷體" w:hint="eastAsia"/>
              </w:rPr>
              <w:t>計畫實施日期</w:t>
            </w:r>
          </w:p>
        </w:tc>
        <w:tc>
          <w:tcPr>
            <w:tcW w:w="1805" w:type="dxa"/>
            <w:gridSpan w:val="2"/>
            <w:tcBorders>
              <w:top w:val="single" w:sz="6" w:space="0" w:color="000000"/>
              <w:left w:val="single" w:sz="6" w:space="0" w:color="000000"/>
              <w:bottom w:val="single" w:sz="8" w:space="0" w:color="000000"/>
              <w:right w:val="single" w:sz="8" w:space="0" w:color="000000"/>
            </w:tcBorders>
            <w:tcMar>
              <w:top w:w="100" w:type="dxa"/>
              <w:left w:w="20" w:type="dxa"/>
              <w:bottom w:w="100" w:type="dxa"/>
              <w:right w:w="20" w:type="dxa"/>
            </w:tcMar>
            <w:hideMark/>
          </w:tcPr>
          <w:p w:rsidR="00887C61" w:rsidRPr="00FA4057" w:rsidRDefault="00887C61" w:rsidP="003A1845">
            <w:pPr>
              <w:spacing w:line="360" w:lineRule="auto"/>
            </w:pPr>
            <w:r w:rsidRPr="00FA4057">
              <w:rPr>
                <w:rFonts w:ascii="標楷體" w:eastAsia="標楷體" w:hAnsi="標楷體" w:cs="標楷體" w:hint="eastAsia"/>
              </w:rPr>
              <w:t>補助機關/補助名稱/補助金額/$</w:t>
            </w:r>
          </w:p>
        </w:tc>
        <w:tc>
          <w:tcPr>
            <w:tcW w:w="1805" w:type="dxa"/>
            <w:tcBorders>
              <w:top w:val="single" w:sz="6" w:space="0" w:color="000000"/>
              <w:left w:val="single" w:sz="6" w:space="0" w:color="000000"/>
              <w:bottom w:val="single" w:sz="8" w:space="0" w:color="000000"/>
              <w:right w:val="single" w:sz="8" w:space="0" w:color="000000"/>
            </w:tcBorders>
            <w:tcMar>
              <w:top w:w="100" w:type="dxa"/>
              <w:left w:w="20" w:type="dxa"/>
              <w:bottom w:w="100" w:type="dxa"/>
              <w:right w:w="20" w:type="dxa"/>
            </w:tcMar>
            <w:hideMark/>
          </w:tcPr>
          <w:p w:rsidR="00887C61" w:rsidRPr="00FA4057" w:rsidRDefault="00887C61" w:rsidP="003A1845">
            <w:pPr>
              <w:spacing w:line="360" w:lineRule="auto"/>
            </w:pPr>
            <w:r w:rsidRPr="00FA4057">
              <w:rPr>
                <w:rFonts w:ascii="標楷體" w:eastAsia="標楷體" w:hAnsi="標楷體" w:cs="標楷體" w:hint="eastAsia"/>
              </w:rPr>
              <w:t>補助機關/補助名稱/補助金額/$</w:t>
            </w:r>
          </w:p>
        </w:tc>
        <w:tc>
          <w:tcPr>
            <w:tcW w:w="1805" w:type="dxa"/>
            <w:tcBorders>
              <w:top w:val="single" w:sz="6" w:space="0" w:color="000000"/>
              <w:left w:val="single" w:sz="6" w:space="0" w:color="000000"/>
              <w:bottom w:val="single" w:sz="8" w:space="0" w:color="000000"/>
              <w:right w:val="single" w:sz="8" w:space="0" w:color="000000"/>
            </w:tcBorders>
            <w:tcMar>
              <w:top w:w="100" w:type="dxa"/>
              <w:left w:w="20" w:type="dxa"/>
              <w:bottom w:w="100" w:type="dxa"/>
              <w:right w:w="20" w:type="dxa"/>
            </w:tcMar>
            <w:hideMark/>
          </w:tcPr>
          <w:p w:rsidR="00887C61" w:rsidRPr="00FA4057" w:rsidRDefault="00887C61" w:rsidP="003A1845">
            <w:pPr>
              <w:spacing w:line="360" w:lineRule="auto"/>
            </w:pPr>
            <w:r w:rsidRPr="00FA4057">
              <w:rPr>
                <w:rFonts w:ascii="標楷體" w:eastAsia="標楷體" w:hAnsi="標楷體" w:cs="標楷體" w:hint="eastAsia"/>
              </w:rPr>
              <w:t>補助機關/補助名稱/補助金額/$</w:t>
            </w:r>
          </w:p>
        </w:tc>
      </w:tr>
      <w:tr w:rsidR="00887C61" w:rsidRPr="00DD2969" w:rsidTr="00950733">
        <w:trPr>
          <w:trHeight w:val="1009"/>
          <w:jc w:val="center"/>
        </w:trPr>
        <w:tc>
          <w:tcPr>
            <w:tcW w:w="1805" w:type="dxa"/>
            <w:gridSpan w:val="2"/>
            <w:tcBorders>
              <w:top w:val="single" w:sz="6"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87C61" w:rsidRPr="00DD2969" w:rsidRDefault="00887C61" w:rsidP="003A1845">
            <w:pPr>
              <w:adjustRightInd w:val="0"/>
              <w:snapToGrid w:val="0"/>
              <w:spacing w:line="360" w:lineRule="auto"/>
              <w:rPr>
                <w:rFonts w:ascii="標楷體" w:eastAsia="標楷體" w:hAnsi="標楷體" w:cs="標楷體"/>
                <w:sz w:val="28"/>
                <w:szCs w:val="28"/>
              </w:rPr>
            </w:pPr>
          </w:p>
          <w:p w:rsidR="00DD2969" w:rsidRPr="00DD2969" w:rsidRDefault="00DD2969" w:rsidP="003A1845">
            <w:pPr>
              <w:adjustRightInd w:val="0"/>
              <w:snapToGrid w:val="0"/>
              <w:spacing w:line="360" w:lineRule="auto"/>
              <w:rPr>
                <w:rFonts w:ascii="標楷體" w:eastAsia="標楷體" w:hAnsi="標楷體" w:cs="標楷體"/>
                <w:sz w:val="28"/>
                <w:szCs w:val="28"/>
              </w:rPr>
            </w:pPr>
          </w:p>
        </w:tc>
        <w:tc>
          <w:tcPr>
            <w:tcW w:w="1805" w:type="dxa"/>
            <w:tcBorders>
              <w:top w:val="single" w:sz="6" w:space="0" w:color="000000"/>
              <w:left w:val="single" w:sz="6" w:space="0" w:color="000000"/>
              <w:bottom w:val="single" w:sz="8" w:space="0" w:color="000000"/>
              <w:right w:val="single" w:sz="8" w:space="0" w:color="000000"/>
            </w:tcBorders>
            <w:tcMar>
              <w:top w:w="100" w:type="dxa"/>
              <w:left w:w="20" w:type="dxa"/>
              <w:bottom w:w="100" w:type="dxa"/>
              <w:right w:w="20" w:type="dxa"/>
            </w:tcMar>
          </w:tcPr>
          <w:p w:rsidR="00887C61" w:rsidRPr="00DD2969" w:rsidRDefault="00887C61" w:rsidP="003A1845">
            <w:pPr>
              <w:adjustRightInd w:val="0"/>
              <w:snapToGrid w:val="0"/>
              <w:spacing w:line="360" w:lineRule="auto"/>
              <w:rPr>
                <w:rFonts w:ascii="標楷體" w:eastAsia="標楷體" w:hAnsi="標楷體" w:cs="標楷體"/>
                <w:sz w:val="28"/>
                <w:szCs w:val="28"/>
              </w:rPr>
            </w:pPr>
          </w:p>
        </w:tc>
        <w:tc>
          <w:tcPr>
            <w:tcW w:w="1805" w:type="dxa"/>
            <w:gridSpan w:val="2"/>
            <w:tcBorders>
              <w:top w:val="single" w:sz="6" w:space="0" w:color="000000"/>
              <w:left w:val="single" w:sz="6" w:space="0" w:color="000000"/>
              <w:bottom w:val="single" w:sz="8" w:space="0" w:color="000000"/>
              <w:right w:val="single" w:sz="8" w:space="0" w:color="000000"/>
            </w:tcBorders>
            <w:tcMar>
              <w:top w:w="100" w:type="dxa"/>
              <w:left w:w="20" w:type="dxa"/>
              <w:bottom w:w="100" w:type="dxa"/>
              <w:right w:w="20" w:type="dxa"/>
            </w:tcMar>
          </w:tcPr>
          <w:p w:rsidR="00887C61" w:rsidRPr="00DD2969" w:rsidRDefault="00887C61" w:rsidP="003A1845">
            <w:pPr>
              <w:adjustRightInd w:val="0"/>
              <w:snapToGrid w:val="0"/>
              <w:spacing w:line="360" w:lineRule="auto"/>
              <w:rPr>
                <w:rFonts w:ascii="標楷體" w:eastAsia="標楷體" w:hAnsi="標楷體" w:cs="標楷體"/>
                <w:sz w:val="28"/>
                <w:szCs w:val="28"/>
              </w:rPr>
            </w:pPr>
          </w:p>
        </w:tc>
        <w:tc>
          <w:tcPr>
            <w:tcW w:w="1805" w:type="dxa"/>
            <w:tcBorders>
              <w:top w:val="single" w:sz="6" w:space="0" w:color="000000"/>
              <w:left w:val="single" w:sz="6" w:space="0" w:color="000000"/>
              <w:bottom w:val="single" w:sz="8" w:space="0" w:color="000000"/>
              <w:right w:val="single" w:sz="8" w:space="0" w:color="000000"/>
            </w:tcBorders>
            <w:tcMar>
              <w:top w:w="100" w:type="dxa"/>
              <w:left w:w="20" w:type="dxa"/>
              <w:bottom w:w="100" w:type="dxa"/>
              <w:right w:w="20" w:type="dxa"/>
            </w:tcMar>
          </w:tcPr>
          <w:p w:rsidR="00887C61" w:rsidRPr="00DD2969" w:rsidRDefault="00887C61" w:rsidP="003A1845">
            <w:pPr>
              <w:adjustRightInd w:val="0"/>
              <w:snapToGrid w:val="0"/>
              <w:spacing w:line="360" w:lineRule="auto"/>
              <w:rPr>
                <w:rFonts w:ascii="標楷體" w:eastAsia="標楷體" w:hAnsi="標楷體" w:cs="標楷體"/>
                <w:sz w:val="28"/>
                <w:szCs w:val="28"/>
              </w:rPr>
            </w:pPr>
          </w:p>
        </w:tc>
        <w:tc>
          <w:tcPr>
            <w:tcW w:w="1805" w:type="dxa"/>
            <w:tcBorders>
              <w:top w:val="single" w:sz="6" w:space="0" w:color="000000"/>
              <w:left w:val="single" w:sz="6" w:space="0" w:color="000000"/>
              <w:bottom w:val="single" w:sz="8" w:space="0" w:color="000000"/>
              <w:right w:val="single" w:sz="8" w:space="0" w:color="000000"/>
            </w:tcBorders>
            <w:tcMar>
              <w:top w:w="100" w:type="dxa"/>
              <w:left w:w="20" w:type="dxa"/>
              <w:bottom w:w="100" w:type="dxa"/>
              <w:right w:w="20" w:type="dxa"/>
            </w:tcMar>
          </w:tcPr>
          <w:p w:rsidR="00887C61" w:rsidRPr="00DD2969" w:rsidRDefault="00887C61" w:rsidP="003A1845">
            <w:pPr>
              <w:adjustRightInd w:val="0"/>
              <w:snapToGrid w:val="0"/>
              <w:spacing w:line="360" w:lineRule="auto"/>
              <w:rPr>
                <w:rFonts w:ascii="標楷體" w:eastAsia="標楷體" w:hAnsi="標楷體" w:cs="標楷體"/>
                <w:sz w:val="28"/>
                <w:szCs w:val="28"/>
              </w:rPr>
            </w:pPr>
          </w:p>
        </w:tc>
      </w:tr>
      <w:tr w:rsidR="00887C61" w:rsidTr="00950733">
        <w:trPr>
          <w:trHeight w:val="1009"/>
          <w:jc w:val="center"/>
        </w:trPr>
        <w:tc>
          <w:tcPr>
            <w:tcW w:w="1805" w:type="dxa"/>
            <w:gridSpan w:val="2"/>
            <w:tcBorders>
              <w:top w:val="single" w:sz="6" w:space="0" w:color="000000"/>
              <w:left w:val="single" w:sz="8" w:space="0" w:color="000000"/>
              <w:bottom w:val="single" w:sz="4" w:space="0" w:color="auto"/>
              <w:right w:val="single" w:sz="8" w:space="0" w:color="000000"/>
            </w:tcBorders>
            <w:tcMar>
              <w:top w:w="100" w:type="dxa"/>
              <w:left w:w="20" w:type="dxa"/>
              <w:bottom w:w="100" w:type="dxa"/>
              <w:right w:w="20" w:type="dxa"/>
            </w:tcMar>
          </w:tcPr>
          <w:p w:rsidR="00887C61" w:rsidRDefault="00887C61" w:rsidP="003A1845">
            <w:pPr>
              <w:adjustRightInd w:val="0"/>
              <w:snapToGrid w:val="0"/>
              <w:spacing w:line="360" w:lineRule="auto"/>
              <w:rPr>
                <w:rFonts w:ascii="標楷體" w:eastAsia="標楷體" w:hAnsi="標楷體" w:cs="標楷體"/>
              </w:rPr>
            </w:pPr>
          </w:p>
        </w:tc>
        <w:tc>
          <w:tcPr>
            <w:tcW w:w="1805" w:type="dxa"/>
            <w:tcBorders>
              <w:top w:val="single" w:sz="6" w:space="0" w:color="000000"/>
              <w:left w:val="single" w:sz="6" w:space="0" w:color="000000"/>
              <w:bottom w:val="single" w:sz="4" w:space="0" w:color="auto"/>
              <w:right w:val="single" w:sz="8" w:space="0" w:color="000000"/>
            </w:tcBorders>
            <w:tcMar>
              <w:top w:w="100" w:type="dxa"/>
              <w:left w:w="20" w:type="dxa"/>
              <w:bottom w:w="100" w:type="dxa"/>
              <w:right w:w="20" w:type="dxa"/>
            </w:tcMar>
          </w:tcPr>
          <w:p w:rsidR="00887C61" w:rsidRDefault="00887C61" w:rsidP="003A1845">
            <w:pPr>
              <w:adjustRightInd w:val="0"/>
              <w:snapToGrid w:val="0"/>
              <w:spacing w:line="360" w:lineRule="auto"/>
              <w:rPr>
                <w:rFonts w:ascii="標楷體" w:eastAsia="標楷體" w:hAnsi="標楷體" w:cs="標楷體"/>
              </w:rPr>
            </w:pPr>
          </w:p>
        </w:tc>
        <w:tc>
          <w:tcPr>
            <w:tcW w:w="1805" w:type="dxa"/>
            <w:gridSpan w:val="2"/>
            <w:tcBorders>
              <w:top w:val="single" w:sz="6" w:space="0" w:color="000000"/>
              <w:left w:val="single" w:sz="6" w:space="0" w:color="000000"/>
              <w:bottom w:val="single" w:sz="4" w:space="0" w:color="auto"/>
              <w:right w:val="single" w:sz="8" w:space="0" w:color="000000"/>
            </w:tcBorders>
            <w:tcMar>
              <w:top w:w="100" w:type="dxa"/>
              <w:left w:w="20" w:type="dxa"/>
              <w:bottom w:w="100" w:type="dxa"/>
              <w:right w:w="20" w:type="dxa"/>
            </w:tcMar>
          </w:tcPr>
          <w:p w:rsidR="00887C61" w:rsidRDefault="00887C61" w:rsidP="003A1845">
            <w:pPr>
              <w:adjustRightInd w:val="0"/>
              <w:snapToGrid w:val="0"/>
              <w:spacing w:line="360" w:lineRule="auto"/>
              <w:rPr>
                <w:rFonts w:ascii="標楷體" w:eastAsia="標楷體" w:hAnsi="標楷體" w:cs="標楷體"/>
              </w:rPr>
            </w:pPr>
          </w:p>
        </w:tc>
        <w:tc>
          <w:tcPr>
            <w:tcW w:w="1805" w:type="dxa"/>
            <w:tcBorders>
              <w:top w:val="single" w:sz="6" w:space="0" w:color="000000"/>
              <w:left w:val="single" w:sz="6" w:space="0" w:color="000000"/>
              <w:bottom w:val="single" w:sz="4" w:space="0" w:color="auto"/>
              <w:right w:val="single" w:sz="8" w:space="0" w:color="000000"/>
            </w:tcBorders>
            <w:tcMar>
              <w:top w:w="100" w:type="dxa"/>
              <w:left w:w="20" w:type="dxa"/>
              <w:bottom w:w="100" w:type="dxa"/>
              <w:right w:w="20" w:type="dxa"/>
            </w:tcMar>
            <w:hideMark/>
          </w:tcPr>
          <w:p w:rsidR="00887C61" w:rsidRDefault="00887C61" w:rsidP="003A1845">
            <w:pPr>
              <w:adjustRightInd w:val="0"/>
              <w:snapToGrid w:val="0"/>
              <w:spacing w:line="360" w:lineRule="auto"/>
              <w:rPr>
                <w:rFonts w:ascii="標楷體" w:eastAsia="標楷體" w:hAnsi="標楷體" w:cs="標楷體"/>
              </w:rPr>
            </w:pPr>
            <w:r>
              <w:rPr>
                <w:rFonts w:ascii="標楷體" w:eastAsia="標楷體" w:hAnsi="標楷體" w:cs="標楷體" w:hint="eastAsia"/>
              </w:rPr>
              <w:t xml:space="preserve"> </w:t>
            </w:r>
          </w:p>
        </w:tc>
        <w:tc>
          <w:tcPr>
            <w:tcW w:w="1805" w:type="dxa"/>
            <w:tcBorders>
              <w:top w:val="single" w:sz="6" w:space="0" w:color="000000"/>
              <w:left w:val="single" w:sz="6" w:space="0" w:color="000000"/>
              <w:bottom w:val="single" w:sz="4" w:space="0" w:color="auto"/>
              <w:right w:val="single" w:sz="8" w:space="0" w:color="000000"/>
            </w:tcBorders>
            <w:tcMar>
              <w:top w:w="100" w:type="dxa"/>
              <w:left w:w="20" w:type="dxa"/>
              <w:bottom w:w="100" w:type="dxa"/>
              <w:right w:w="20" w:type="dxa"/>
            </w:tcMar>
            <w:hideMark/>
          </w:tcPr>
          <w:p w:rsidR="00887C61" w:rsidRDefault="00887C61" w:rsidP="003A1845">
            <w:pPr>
              <w:adjustRightInd w:val="0"/>
              <w:snapToGrid w:val="0"/>
              <w:spacing w:line="360" w:lineRule="auto"/>
              <w:rPr>
                <w:rFonts w:ascii="標楷體" w:eastAsia="標楷體" w:hAnsi="標楷體" w:cs="標楷體"/>
              </w:rPr>
            </w:pPr>
            <w:r>
              <w:rPr>
                <w:rFonts w:ascii="標楷體" w:eastAsia="標楷體" w:hAnsi="標楷體" w:cs="標楷體" w:hint="eastAsia"/>
              </w:rPr>
              <w:t xml:space="preserve"> </w:t>
            </w:r>
          </w:p>
        </w:tc>
      </w:tr>
    </w:tbl>
    <w:p w:rsidR="001452FE" w:rsidRDefault="001452FE" w:rsidP="003A1845">
      <w:pPr>
        <w:pStyle w:val="10"/>
        <w:adjustRightInd w:val="0"/>
        <w:snapToGrid w:val="0"/>
        <w:spacing w:line="360" w:lineRule="auto"/>
        <w:rPr>
          <w:rFonts w:ascii="標楷體" w:eastAsia="標楷體" w:hAnsi="標楷體" w:cs="微軟正黑體"/>
        </w:rPr>
      </w:pPr>
      <w:r w:rsidRPr="002E5069">
        <w:rPr>
          <w:rFonts w:ascii="標楷體" w:eastAsia="標楷體" w:hAnsi="標楷體" w:cs="微軟正黑體" w:hint="eastAsia"/>
        </w:rPr>
        <w:t>附件二</w:t>
      </w:r>
      <w:r w:rsidRPr="00A20FE8">
        <w:rPr>
          <w:rFonts w:ascii="標楷體" w:eastAsia="標楷體" w:hAnsi="標楷體" w:cs="微軟正黑體" w:hint="eastAsia"/>
        </w:rPr>
        <w:t>、</w:t>
      </w:r>
      <w:r w:rsidRPr="002E5069">
        <w:rPr>
          <w:rFonts w:ascii="標楷體" w:eastAsia="標楷體" w:hAnsi="標楷體" w:cs="微軟正黑體"/>
        </w:rPr>
        <w:t>駐</w:t>
      </w:r>
      <w:r w:rsidRPr="002E5069">
        <w:rPr>
          <w:rFonts w:ascii="標楷體" w:eastAsia="標楷體" w:hAnsi="標楷體" w:cs="微軟正黑體" w:hint="eastAsia"/>
        </w:rPr>
        <w:t>館</w:t>
      </w:r>
      <w:r w:rsidRPr="002E5069">
        <w:rPr>
          <w:rFonts w:ascii="標楷體" w:eastAsia="標楷體" w:hAnsi="標楷體" w:cs="微軟正黑體"/>
        </w:rPr>
        <w:t>計劃書</w:t>
      </w:r>
      <w:r w:rsidRPr="001452FE">
        <w:rPr>
          <w:rFonts w:ascii="標楷體" w:eastAsia="標楷體" w:hAnsi="標楷體" w:cs="微軟正黑體" w:hint="eastAsia"/>
        </w:rPr>
        <w:t>格式</w:t>
      </w:r>
    </w:p>
    <w:p w:rsidR="001B263A" w:rsidRPr="00FA4057" w:rsidRDefault="001B263A" w:rsidP="003A1845">
      <w:pPr>
        <w:widowControl/>
        <w:spacing w:line="360" w:lineRule="auto"/>
        <w:contextualSpacing/>
        <w:rPr>
          <w:rFonts w:ascii="標楷體" w:eastAsia="標楷體" w:hAnsi="標楷體" w:cs="微軟正黑體"/>
        </w:rPr>
      </w:pPr>
    </w:p>
    <w:p w:rsidR="001452FE" w:rsidRPr="00FA4057" w:rsidRDefault="00125975" w:rsidP="003A1845">
      <w:pPr>
        <w:widowControl/>
        <w:spacing w:line="360" w:lineRule="auto"/>
        <w:contextualSpacing/>
        <w:rPr>
          <w:rFonts w:ascii="標楷體" w:eastAsia="標楷體" w:hAnsi="標楷體" w:cs="微軟正黑體"/>
        </w:rPr>
      </w:pPr>
      <w:r w:rsidRPr="00FA4057">
        <w:rPr>
          <w:rFonts w:ascii="標楷體" w:eastAsia="標楷體" w:hAnsi="標楷體" w:cs="微軟正黑體" w:hint="eastAsia"/>
        </w:rPr>
        <w:t>一、</w:t>
      </w:r>
      <w:r w:rsidR="001452FE" w:rsidRPr="00FA4057">
        <w:rPr>
          <w:rFonts w:ascii="標楷體" w:eastAsia="標楷體" w:hAnsi="標楷體" w:cs="微軟正黑體" w:hint="eastAsia"/>
        </w:rPr>
        <w:t>計畫名稱</w:t>
      </w:r>
    </w:p>
    <w:p w:rsidR="00076C6D" w:rsidRPr="00FA4057" w:rsidRDefault="00125975" w:rsidP="003A1845">
      <w:pPr>
        <w:widowControl/>
        <w:spacing w:line="360" w:lineRule="auto"/>
        <w:contextualSpacing/>
        <w:rPr>
          <w:rFonts w:ascii="標楷體" w:eastAsia="標楷體" w:hAnsi="標楷體" w:cs="微軟正黑體"/>
        </w:rPr>
      </w:pPr>
      <w:r w:rsidRPr="00FA4057">
        <w:rPr>
          <w:rFonts w:ascii="標楷體" w:eastAsia="標楷體" w:hAnsi="標楷體" w:cs="微軟正黑體" w:hint="eastAsia"/>
        </w:rPr>
        <w:t>二、</w:t>
      </w:r>
      <w:r w:rsidR="00076C6D" w:rsidRPr="00FA4057">
        <w:rPr>
          <w:rFonts w:ascii="標楷體" w:eastAsia="標楷體" w:hAnsi="標楷體" w:cs="微軟正黑體" w:hint="eastAsia"/>
        </w:rPr>
        <w:t>計畫總體思考</w:t>
      </w:r>
      <w:r w:rsidR="00AA4669" w:rsidRPr="00FA4057">
        <w:rPr>
          <w:rFonts w:ascii="標楷體" w:eastAsia="標楷體" w:hAnsi="標楷體" w:cs="微軟正黑體" w:hint="eastAsia"/>
        </w:rPr>
        <w:t>(</w:t>
      </w:r>
      <w:r w:rsidR="00266C20" w:rsidRPr="00FA4057">
        <w:rPr>
          <w:rFonts w:ascii="標楷體" w:eastAsia="標楷體" w:hAnsi="標楷體" w:cs="微軟正黑體" w:hint="eastAsia"/>
        </w:rPr>
        <w:t>包含</w:t>
      </w:r>
      <w:r w:rsidR="00AA4669" w:rsidRPr="00FA4057">
        <w:rPr>
          <w:rFonts w:ascii="標楷體" w:eastAsia="標楷體" w:hAnsi="標楷體" w:cs="微軟正黑體" w:hint="eastAsia"/>
        </w:rPr>
        <w:t>計劃構想</w:t>
      </w:r>
      <w:r w:rsidR="00266C20" w:rsidRPr="00FA4057">
        <w:rPr>
          <w:rFonts w:ascii="標楷體" w:eastAsia="標楷體" w:hAnsi="標楷體" w:cs="微軟正黑體" w:hint="eastAsia"/>
        </w:rPr>
        <w:t>、目標、與錫口文化之關連性</w:t>
      </w:r>
      <w:r w:rsidR="00AA4669" w:rsidRPr="00FA4057">
        <w:rPr>
          <w:rFonts w:ascii="標楷體" w:eastAsia="標楷體" w:hAnsi="標楷體" w:cs="微軟正黑體" w:hint="eastAsia"/>
        </w:rPr>
        <w:t>)</w:t>
      </w:r>
      <w:r w:rsidR="00076C6D" w:rsidRPr="00FA4057">
        <w:rPr>
          <w:rFonts w:ascii="標楷體" w:eastAsia="標楷體" w:hAnsi="標楷體" w:cs="微軟正黑體" w:hint="eastAsia"/>
        </w:rPr>
        <w:t xml:space="preserve">  </w:t>
      </w:r>
    </w:p>
    <w:p w:rsidR="001452FE" w:rsidRPr="00FA4057" w:rsidRDefault="00076C6D" w:rsidP="003A1845">
      <w:pPr>
        <w:widowControl/>
        <w:spacing w:line="360" w:lineRule="auto"/>
        <w:contextualSpacing/>
        <w:rPr>
          <w:rFonts w:ascii="標楷體" w:eastAsia="標楷體" w:hAnsi="標楷體" w:cs="微軟正黑體"/>
        </w:rPr>
      </w:pPr>
      <w:r w:rsidRPr="00FA4057">
        <w:rPr>
          <w:rFonts w:ascii="標楷體" w:eastAsia="標楷體" w:hAnsi="標楷體" w:cs="微軟正黑體" w:hint="eastAsia"/>
        </w:rPr>
        <w:t>三、計劃內容(請具體詳述執行項目內容)</w:t>
      </w:r>
    </w:p>
    <w:p w:rsidR="001452FE" w:rsidRPr="00FA4057" w:rsidRDefault="00266C20" w:rsidP="003A1845">
      <w:pPr>
        <w:widowControl/>
        <w:spacing w:line="360" w:lineRule="auto"/>
        <w:contextualSpacing/>
        <w:rPr>
          <w:rFonts w:ascii="標楷體" w:eastAsia="標楷體" w:hAnsi="標楷體" w:cs="微軟正黑體"/>
        </w:rPr>
      </w:pPr>
      <w:r w:rsidRPr="00FA4057">
        <w:rPr>
          <w:rFonts w:ascii="標楷體" w:eastAsia="標楷體" w:hAnsi="標楷體" w:cs="微軟正黑體" w:hint="eastAsia"/>
        </w:rPr>
        <w:t>四</w:t>
      </w:r>
      <w:r w:rsidR="00125975" w:rsidRPr="00FA4057">
        <w:rPr>
          <w:rFonts w:ascii="標楷體" w:eastAsia="標楷體" w:hAnsi="標楷體" w:cs="微軟正黑體" w:hint="eastAsia"/>
        </w:rPr>
        <w:t>、</w:t>
      </w:r>
      <w:r w:rsidR="00076C6D" w:rsidRPr="00FA4057">
        <w:rPr>
          <w:rFonts w:ascii="標楷體" w:eastAsia="標楷體" w:hAnsi="標楷體" w:cs="微軟正黑體" w:hint="eastAsia"/>
        </w:rPr>
        <w:t>期</w:t>
      </w:r>
      <w:r w:rsidR="00911685" w:rsidRPr="00FA4057">
        <w:rPr>
          <w:rFonts w:ascii="標楷體" w:eastAsia="標楷體" w:hAnsi="標楷體" w:cs="微軟正黑體" w:hint="eastAsia"/>
        </w:rPr>
        <w:t>程規劃</w:t>
      </w:r>
    </w:p>
    <w:p w:rsidR="001B263A" w:rsidRPr="00FA4057" w:rsidRDefault="00266C20" w:rsidP="003A1845">
      <w:pPr>
        <w:widowControl/>
        <w:spacing w:line="360" w:lineRule="auto"/>
        <w:contextualSpacing/>
        <w:rPr>
          <w:rFonts w:ascii="標楷體" w:eastAsia="標楷體" w:hAnsi="標楷體" w:cs="微軟正黑體"/>
        </w:rPr>
      </w:pPr>
      <w:r w:rsidRPr="00FA4057">
        <w:rPr>
          <w:rFonts w:ascii="標楷體" w:eastAsia="標楷體" w:hAnsi="標楷體" w:cs="微軟正黑體" w:hint="eastAsia"/>
        </w:rPr>
        <w:t>五</w:t>
      </w:r>
      <w:r w:rsidR="00125975" w:rsidRPr="00FA4057">
        <w:rPr>
          <w:rFonts w:ascii="標楷體" w:eastAsia="標楷體" w:hAnsi="標楷體" w:cs="微軟正黑體" w:hint="eastAsia"/>
        </w:rPr>
        <w:t>、</w:t>
      </w:r>
      <w:r w:rsidR="001B263A" w:rsidRPr="00FA4057">
        <w:rPr>
          <w:rFonts w:ascii="標楷體" w:eastAsia="標楷體" w:hAnsi="標楷體" w:cs="微軟正黑體" w:hint="eastAsia"/>
        </w:rPr>
        <w:t>團隊簡介</w:t>
      </w:r>
    </w:p>
    <w:p w:rsidR="00FA6E72" w:rsidRPr="00FA4057" w:rsidRDefault="00266C20" w:rsidP="003A1845">
      <w:pPr>
        <w:widowControl/>
        <w:spacing w:line="360" w:lineRule="auto"/>
        <w:contextualSpacing/>
        <w:rPr>
          <w:rFonts w:ascii="標楷體" w:eastAsia="標楷體" w:hAnsi="標楷體" w:cs="微軟正黑體"/>
        </w:rPr>
      </w:pPr>
      <w:r w:rsidRPr="00FA4057">
        <w:rPr>
          <w:rFonts w:ascii="標楷體" w:eastAsia="標楷體" w:hAnsi="標楷體" w:cs="微軟正黑體" w:hint="eastAsia"/>
        </w:rPr>
        <w:t>六</w:t>
      </w:r>
      <w:r w:rsidR="00125975" w:rsidRPr="00FA4057">
        <w:rPr>
          <w:rFonts w:ascii="標楷體" w:eastAsia="標楷體" w:hAnsi="標楷體" w:cs="微軟正黑體" w:hint="eastAsia"/>
        </w:rPr>
        <w:t>、歷年重要活動事蹟</w:t>
      </w:r>
    </w:p>
    <w:p w:rsidR="001452FE" w:rsidRPr="00FA4057" w:rsidRDefault="00266C20" w:rsidP="003A1845">
      <w:pPr>
        <w:widowControl/>
        <w:spacing w:line="360" w:lineRule="auto"/>
        <w:contextualSpacing/>
        <w:rPr>
          <w:rFonts w:ascii="標楷體" w:eastAsia="標楷體" w:hAnsi="標楷體" w:cs="微軟正黑體"/>
        </w:rPr>
      </w:pPr>
      <w:r w:rsidRPr="00FA4057">
        <w:rPr>
          <w:rFonts w:ascii="標楷體" w:eastAsia="標楷體" w:hAnsi="標楷體" w:cs="微軟正黑體" w:hint="eastAsia"/>
        </w:rPr>
        <w:t>七</w:t>
      </w:r>
      <w:r w:rsidR="00125975" w:rsidRPr="00FA4057">
        <w:rPr>
          <w:rFonts w:ascii="標楷體" w:eastAsia="標楷體" w:hAnsi="標楷體" w:cs="微軟正黑體" w:hint="eastAsia"/>
        </w:rPr>
        <w:t>、</w:t>
      </w:r>
      <w:r w:rsidR="001452FE" w:rsidRPr="00FA4057">
        <w:rPr>
          <w:rFonts w:ascii="標楷體" w:eastAsia="標楷體" w:hAnsi="標楷體" w:cs="微軟正黑體" w:hint="eastAsia"/>
        </w:rPr>
        <w:t>附錄(各計畫項目之必要附件及與本計畫有關之補充資料)</w:t>
      </w:r>
    </w:p>
    <w:p w:rsidR="00125975" w:rsidRPr="00FA4057" w:rsidRDefault="00125975" w:rsidP="003A1845">
      <w:pPr>
        <w:widowControl/>
        <w:spacing w:line="360" w:lineRule="auto"/>
        <w:contextualSpacing/>
        <w:rPr>
          <w:rFonts w:ascii="標楷體" w:eastAsia="標楷體" w:hAnsi="標楷體" w:cs="微軟正黑體"/>
        </w:rPr>
      </w:pPr>
    </w:p>
    <w:p w:rsidR="001452FE" w:rsidRPr="00FA4057" w:rsidRDefault="001452FE" w:rsidP="003A1845">
      <w:pPr>
        <w:spacing w:line="360" w:lineRule="auto"/>
        <w:rPr>
          <w:rFonts w:ascii="標楷體" w:eastAsia="標楷體" w:hAnsi="標楷體" w:cs="微軟正黑體"/>
        </w:rPr>
      </w:pPr>
      <w:r w:rsidRPr="00FA4057">
        <w:rPr>
          <w:rFonts w:ascii="標楷體" w:eastAsia="標楷體" w:hAnsi="標楷體" w:cs="微軟正黑體" w:hint="eastAsia"/>
        </w:rPr>
        <w:t>備註：請以A4紙張由左至右橫式繕打</w:t>
      </w:r>
    </w:p>
    <w:p w:rsidR="001452FE" w:rsidRPr="001452FE" w:rsidRDefault="001452FE" w:rsidP="003A1845">
      <w:pPr>
        <w:spacing w:line="360" w:lineRule="auto"/>
        <w:rPr>
          <w:rFonts w:ascii="標楷體" w:eastAsia="標楷體" w:hAnsi="標楷體" w:cs="微軟正黑體"/>
        </w:rPr>
      </w:pPr>
    </w:p>
    <w:p w:rsidR="001452FE" w:rsidRDefault="001452FE" w:rsidP="003A1845">
      <w:pPr>
        <w:pStyle w:val="10"/>
        <w:adjustRightInd w:val="0"/>
        <w:snapToGrid w:val="0"/>
        <w:spacing w:line="360" w:lineRule="auto"/>
        <w:rPr>
          <w:rFonts w:ascii="標楷體" w:eastAsia="標楷體" w:hAnsi="標楷體" w:cs="微軟正黑體"/>
        </w:rPr>
      </w:pPr>
    </w:p>
    <w:p w:rsidR="001452FE" w:rsidRDefault="001452FE" w:rsidP="003A1845">
      <w:pPr>
        <w:pStyle w:val="10"/>
        <w:adjustRightInd w:val="0"/>
        <w:snapToGrid w:val="0"/>
        <w:spacing w:line="360" w:lineRule="auto"/>
        <w:rPr>
          <w:rFonts w:ascii="標楷體" w:eastAsia="標楷體" w:hAnsi="標楷體" w:cs="微軟正黑體"/>
        </w:rPr>
      </w:pPr>
    </w:p>
    <w:p w:rsidR="001452FE" w:rsidRDefault="001452FE" w:rsidP="003A1845">
      <w:pPr>
        <w:pStyle w:val="10"/>
        <w:adjustRightInd w:val="0"/>
        <w:snapToGrid w:val="0"/>
        <w:spacing w:line="360" w:lineRule="auto"/>
        <w:rPr>
          <w:rFonts w:ascii="標楷體" w:eastAsia="標楷體" w:hAnsi="標楷體" w:cs="微軟正黑體"/>
        </w:rPr>
      </w:pPr>
    </w:p>
    <w:p w:rsidR="001452FE" w:rsidRPr="002E5069" w:rsidRDefault="001452FE" w:rsidP="003A1845">
      <w:pPr>
        <w:pStyle w:val="10"/>
        <w:adjustRightInd w:val="0"/>
        <w:snapToGrid w:val="0"/>
        <w:spacing w:line="360" w:lineRule="auto"/>
        <w:rPr>
          <w:rFonts w:ascii="標楷體" w:eastAsia="標楷體" w:hAnsi="標楷體" w:cs="微軟正黑體"/>
        </w:rPr>
      </w:pPr>
    </w:p>
    <w:p w:rsidR="00A20FE8" w:rsidRDefault="00A20FE8" w:rsidP="003A1845">
      <w:pPr>
        <w:pStyle w:val="10"/>
        <w:adjustRightInd w:val="0"/>
        <w:snapToGrid w:val="0"/>
        <w:spacing w:line="360" w:lineRule="auto"/>
        <w:rPr>
          <w:rFonts w:ascii="標楷體" w:eastAsia="標楷體" w:hAnsi="標楷體" w:cs="微軟正黑體"/>
        </w:rPr>
      </w:pPr>
    </w:p>
    <w:p w:rsidR="00F76F79" w:rsidRDefault="00F76F79" w:rsidP="003A1845">
      <w:pPr>
        <w:pStyle w:val="10"/>
        <w:adjustRightInd w:val="0"/>
        <w:snapToGrid w:val="0"/>
        <w:spacing w:line="360" w:lineRule="auto"/>
        <w:rPr>
          <w:rFonts w:ascii="標楷體" w:eastAsia="標楷體" w:hAnsi="標楷體" w:cs="微軟正黑體"/>
        </w:rPr>
      </w:pPr>
    </w:p>
    <w:p w:rsidR="00F76F79" w:rsidRDefault="00F76F79" w:rsidP="003A1845">
      <w:pPr>
        <w:pStyle w:val="10"/>
        <w:adjustRightInd w:val="0"/>
        <w:snapToGrid w:val="0"/>
        <w:spacing w:line="360" w:lineRule="auto"/>
        <w:rPr>
          <w:rFonts w:ascii="標楷體" w:eastAsia="標楷體" w:hAnsi="標楷體" w:cs="微軟正黑體"/>
        </w:rPr>
      </w:pPr>
    </w:p>
    <w:p w:rsidR="00F76F79" w:rsidRDefault="00F76F79" w:rsidP="003A1845">
      <w:pPr>
        <w:pStyle w:val="10"/>
        <w:adjustRightInd w:val="0"/>
        <w:snapToGrid w:val="0"/>
        <w:spacing w:line="360" w:lineRule="auto"/>
        <w:rPr>
          <w:rFonts w:ascii="標楷體" w:eastAsia="標楷體" w:hAnsi="標楷體" w:cs="微軟正黑體"/>
        </w:rPr>
      </w:pPr>
    </w:p>
    <w:p w:rsidR="00F76F79" w:rsidRDefault="00F76F79" w:rsidP="003A1845">
      <w:pPr>
        <w:pStyle w:val="10"/>
        <w:adjustRightInd w:val="0"/>
        <w:snapToGrid w:val="0"/>
        <w:spacing w:line="360" w:lineRule="auto"/>
        <w:rPr>
          <w:rFonts w:ascii="標楷體" w:eastAsia="標楷體" w:hAnsi="標楷體" w:cs="微軟正黑體"/>
        </w:rPr>
      </w:pPr>
    </w:p>
    <w:p w:rsidR="00F76F79" w:rsidRDefault="00F76F79" w:rsidP="003A1845">
      <w:pPr>
        <w:pStyle w:val="10"/>
        <w:adjustRightInd w:val="0"/>
        <w:snapToGrid w:val="0"/>
        <w:spacing w:line="360" w:lineRule="auto"/>
        <w:rPr>
          <w:rFonts w:ascii="標楷體" w:eastAsia="標楷體" w:hAnsi="標楷體" w:cs="微軟正黑體"/>
        </w:rPr>
      </w:pPr>
    </w:p>
    <w:p w:rsidR="00F76F79" w:rsidRDefault="00F76F79" w:rsidP="003A1845">
      <w:pPr>
        <w:pStyle w:val="10"/>
        <w:adjustRightInd w:val="0"/>
        <w:snapToGrid w:val="0"/>
        <w:spacing w:line="360" w:lineRule="auto"/>
        <w:rPr>
          <w:rFonts w:ascii="標楷體" w:eastAsia="標楷體" w:hAnsi="標楷體" w:cs="微軟正黑體"/>
        </w:rPr>
      </w:pPr>
    </w:p>
    <w:p w:rsidR="00F76F79" w:rsidRDefault="00F76F79" w:rsidP="003A1845">
      <w:pPr>
        <w:pStyle w:val="10"/>
        <w:adjustRightInd w:val="0"/>
        <w:snapToGrid w:val="0"/>
        <w:spacing w:line="360" w:lineRule="auto"/>
        <w:rPr>
          <w:rFonts w:ascii="標楷體" w:eastAsia="標楷體" w:hAnsi="標楷體" w:cs="微軟正黑體"/>
        </w:rPr>
      </w:pPr>
    </w:p>
    <w:p w:rsidR="00F76F79" w:rsidRDefault="00F76F79" w:rsidP="003A1845">
      <w:pPr>
        <w:pStyle w:val="10"/>
        <w:adjustRightInd w:val="0"/>
        <w:snapToGrid w:val="0"/>
        <w:spacing w:line="360" w:lineRule="auto"/>
        <w:rPr>
          <w:rFonts w:ascii="標楷體" w:eastAsia="標楷體" w:hAnsi="標楷體" w:cs="微軟正黑體"/>
        </w:rPr>
      </w:pPr>
    </w:p>
    <w:p w:rsidR="00F76F79" w:rsidRDefault="00F76F79" w:rsidP="003A1845">
      <w:pPr>
        <w:pStyle w:val="10"/>
        <w:adjustRightInd w:val="0"/>
        <w:snapToGrid w:val="0"/>
        <w:spacing w:line="360" w:lineRule="auto"/>
        <w:rPr>
          <w:rFonts w:ascii="標楷體" w:eastAsia="標楷體" w:hAnsi="標楷體" w:cs="微軟正黑體"/>
        </w:rPr>
      </w:pPr>
    </w:p>
    <w:p w:rsidR="00F76F79" w:rsidRDefault="00F76F79" w:rsidP="003A1845">
      <w:pPr>
        <w:pStyle w:val="10"/>
        <w:adjustRightInd w:val="0"/>
        <w:snapToGrid w:val="0"/>
        <w:spacing w:line="360" w:lineRule="auto"/>
        <w:rPr>
          <w:rFonts w:ascii="標楷體" w:eastAsia="標楷體" w:hAnsi="標楷體" w:cs="微軟正黑體"/>
        </w:rPr>
      </w:pPr>
    </w:p>
    <w:p w:rsidR="00F76F79" w:rsidRDefault="00F76F79" w:rsidP="003A1845">
      <w:pPr>
        <w:pStyle w:val="10"/>
        <w:adjustRightInd w:val="0"/>
        <w:snapToGrid w:val="0"/>
        <w:spacing w:line="360" w:lineRule="auto"/>
        <w:rPr>
          <w:rFonts w:ascii="標楷體" w:eastAsia="標楷體" w:hAnsi="標楷體" w:cs="微軟正黑體"/>
        </w:rPr>
      </w:pPr>
    </w:p>
    <w:p w:rsidR="00F76F79" w:rsidRDefault="00F76F79" w:rsidP="003A1845">
      <w:pPr>
        <w:pStyle w:val="10"/>
        <w:adjustRightInd w:val="0"/>
        <w:snapToGrid w:val="0"/>
        <w:spacing w:line="360" w:lineRule="auto"/>
        <w:rPr>
          <w:rFonts w:ascii="標楷體" w:eastAsia="標楷體" w:hAnsi="標楷體" w:cs="微軟正黑體"/>
        </w:rPr>
      </w:pPr>
    </w:p>
    <w:p w:rsidR="00AA4669" w:rsidRDefault="00AA4669" w:rsidP="003A1845">
      <w:pPr>
        <w:pStyle w:val="10"/>
        <w:adjustRightInd w:val="0"/>
        <w:snapToGrid w:val="0"/>
        <w:spacing w:line="360" w:lineRule="auto"/>
        <w:rPr>
          <w:rFonts w:ascii="標楷體" w:eastAsia="標楷體" w:hAnsi="標楷體" w:cs="微軟正黑體"/>
        </w:rPr>
      </w:pPr>
    </w:p>
    <w:p w:rsidR="00AA4669" w:rsidRDefault="00AA4669" w:rsidP="003A1845">
      <w:pPr>
        <w:pStyle w:val="10"/>
        <w:adjustRightInd w:val="0"/>
        <w:snapToGrid w:val="0"/>
        <w:spacing w:line="360" w:lineRule="auto"/>
        <w:rPr>
          <w:rFonts w:ascii="標楷體" w:eastAsia="標楷體" w:hAnsi="標楷體" w:cs="微軟正黑體"/>
        </w:rPr>
      </w:pPr>
    </w:p>
    <w:p w:rsidR="00F76F79" w:rsidRPr="002E5069" w:rsidRDefault="00F76F79" w:rsidP="003A1845">
      <w:pPr>
        <w:widowControl/>
        <w:spacing w:line="360" w:lineRule="auto"/>
        <w:contextualSpacing/>
        <w:rPr>
          <w:rFonts w:ascii="標楷體" w:eastAsia="標楷體" w:hAnsi="標楷體" w:cs="微軟正黑體"/>
        </w:rPr>
      </w:pPr>
      <w:r w:rsidRPr="002E5069">
        <w:rPr>
          <w:rFonts w:ascii="標楷體" w:eastAsia="標楷體" w:hAnsi="標楷體" w:cs="微軟正黑體" w:hint="eastAsia"/>
        </w:rPr>
        <w:t>附件三</w:t>
      </w:r>
      <w:r w:rsidRPr="00A20FE8">
        <w:rPr>
          <w:rFonts w:ascii="標楷體" w:eastAsia="標楷體" w:hAnsi="標楷體" w:cs="微軟正黑體" w:hint="eastAsia"/>
        </w:rPr>
        <w:t>、</w:t>
      </w:r>
      <w:r w:rsidRPr="002E5069">
        <w:rPr>
          <w:rFonts w:ascii="標楷體" w:eastAsia="標楷體" w:hAnsi="標楷體" w:cs="微軟正黑體" w:hint="eastAsia"/>
        </w:rPr>
        <w:t>成果報告書格式</w:t>
      </w:r>
    </w:p>
    <w:p w:rsidR="00F76F79" w:rsidRPr="00FA4057" w:rsidRDefault="00F76F79" w:rsidP="003A1845">
      <w:pPr>
        <w:widowControl/>
        <w:spacing w:line="360" w:lineRule="auto"/>
        <w:contextualSpacing/>
        <w:rPr>
          <w:rFonts w:ascii="標楷體" w:eastAsia="標楷體" w:hAnsi="標楷體" w:cs="微軟正黑體"/>
        </w:rPr>
      </w:pPr>
    </w:p>
    <w:p w:rsidR="00400C2E" w:rsidRPr="00FA4057" w:rsidRDefault="00400C2E" w:rsidP="003A1845">
      <w:pPr>
        <w:widowControl/>
        <w:spacing w:line="360" w:lineRule="auto"/>
        <w:contextualSpacing/>
        <w:rPr>
          <w:rFonts w:ascii="標楷體" w:eastAsia="標楷體" w:hAnsi="標楷體" w:cs="微軟正黑體"/>
        </w:rPr>
      </w:pPr>
      <w:r w:rsidRPr="00FA4057">
        <w:rPr>
          <w:rFonts w:ascii="標楷體" w:eastAsia="標楷體" w:hAnsi="標楷體" w:cs="微軟正黑體" w:hint="eastAsia"/>
        </w:rPr>
        <w:t>一</w:t>
      </w:r>
      <w:r w:rsidRPr="00FA4057">
        <w:rPr>
          <w:rFonts w:ascii="微軟正黑體" w:eastAsia="微軟正黑體" w:hAnsi="微軟正黑體" w:cs="微軟正黑體" w:hint="eastAsia"/>
        </w:rPr>
        <w:t>、</w:t>
      </w:r>
      <w:r w:rsidRPr="00FA4057">
        <w:rPr>
          <w:rFonts w:ascii="標楷體" w:eastAsia="標楷體" w:hAnsi="標楷體" w:cs="微軟正黑體" w:hint="eastAsia"/>
        </w:rPr>
        <w:t>計畫實施情形（請檢附活動相關照片）</w:t>
      </w:r>
    </w:p>
    <w:p w:rsidR="00400C2E" w:rsidRPr="00FA4057" w:rsidRDefault="00400C2E" w:rsidP="003A1845">
      <w:pPr>
        <w:widowControl/>
        <w:spacing w:line="360" w:lineRule="auto"/>
        <w:contextualSpacing/>
        <w:rPr>
          <w:rFonts w:ascii="標楷體" w:eastAsia="標楷體" w:hAnsi="標楷體" w:cs="微軟正黑體"/>
        </w:rPr>
      </w:pPr>
      <w:r w:rsidRPr="00FA4057">
        <w:rPr>
          <w:rFonts w:ascii="標楷體" w:eastAsia="標楷體" w:hAnsi="標楷體" w:cs="微軟正黑體" w:hint="eastAsia"/>
        </w:rPr>
        <w:t>二</w:t>
      </w:r>
      <w:r w:rsidRPr="00FA4057">
        <w:rPr>
          <w:rFonts w:ascii="微軟正黑體" w:eastAsia="微軟正黑體" w:hAnsi="微軟正黑體" w:cs="微軟正黑體" w:hint="eastAsia"/>
        </w:rPr>
        <w:t>、</w:t>
      </w:r>
      <w:r w:rsidRPr="00FA4057">
        <w:rPr>
          <w:rFonts w:ascii="標楷體" w:eastAsia="標楷體" w:hAnsi="標楷體" w:cs="微軟正黑體" w:hint="eastAsia"/>
        </w:rPr>
        <w:t>計畫實施效益、特色及影響</w:t>
      </w:r>
    </w:p>
    <w:p w:rsidR="00400C2E" w:rsidRPr="00FA4057" w:rsidRDefault="00400C2E" w:rsidP="003A1845">
      <w:pPr>
        <w:widowControl/>
        <w:spacing w:line="360" w:lineRule="auto"/>
        <w:contextualSpacing/>
        <w:rPr>
          <w:rFonts w:ascii="標楷體" w:eastAsia="標楷體" w:hAnsi="標楷體" w:cs="微軟正黑體"/>
        </w:rPr>
      </w:pPr>
      <w:r w:rsidRPr="00FA4057">
        <w:rPr>
          <w:rFonts w:ascii="標楷體" w:eastAsia="標楷體" w:hAnsi="標楷體" w:cs="微軟正黑體" w:hint="eastAsia"/>
        </w:rPr>
        <w:t>三</w:t>
      </w:r>
      <w:r w:rsidRPr="00FA4057">
        <w:rPr>
          <w:rFonts w:ascii="微軟正黑體" w:eastAsia="微軟正黑體" w:hAnsi="微軟正黑體" w:cs="微軟正黑體" w:hint="eastAsia"/>
        </w:rPr>
        <w:t>、</w:t>
      </w:r>
      <w:r w:rsidRPr="00FA4057">
        <w:rPr>
          <w:rFonts w:ascii="標楷體" w:eastAsia="標楷體" w:hAnsi="標楷體" w:cs="微軟正黑體" w:hint="eastAsia"/>
        </w:rPr>
        <w:t>綜合檢討或改進建議</w:t>
      </w:r>
    </w:p>
    <w:p w:rsidR="00400C2E" w:rsidRPr="00FA4057" w:rsidRDefault="00400C2E" w:rsidP="003A1845">
      <w:pPr>
        <w:widowControl/>
        <w:spacing w:line="360" w:lineRule="auto"/>
        <w:contextualSpacing/>
        <w:rPr>
          <w:rFonts w:ascii="標楷體" w:eastAsia="標楷體" w:hAnsi="標楷體" w:cs="微軟正黑體"/>
        </w:rPr>
      </w:pPr>
      <w:r w:rsidRPr="00FA4057">
        <w:rPr>
          <w:rFonts w:ascii="標楷體" w:eastAsia="標楷體" w:hAnsi="標楷體" w:cs="微軟正黑體" w:hint="eastAsia"/>
        </w:rPr>
        <w:t>四</w:t>
      </w:r>
      <w:r w:rsidRPr="00FA4057">
        <w:rPr>
          <w:rFonts w:ascii="微軟正黑體" w:eastAsia="微軟正黑體" w:hAnsi="微軟正黑體" w:cs="微軟正黑體" w:hint="eastAsia"/>
        </w:rPr>
        <w:t>、</w:t>
      </w:r>
      <w:r w:rsidRPr="00FA4057">
        <w:rPr>
          <w:rFonts w:ascii="標楷體" w:eastAsia="標楷體" w:hAnsi="標楷體" w:cs="微軟正黑體" w:hint="eastAsia"/>
        </w:rPr>
        <w:t>經費明細表</w:t>
      </w:r>
    </w:p>
    <w:p w:rsidR="00400C2E" w:rsidRPr="00FA4057" w:rsidRDefault="00400C2E" w:rsidP="003A1845">
      <w:pPr>
        <w:widowControl/>
        <w:spacing w:line="360" w:lineRule="auto"/>
        <w:contextualSpacing/>
        <w:rPr>
          <w:rFonts w:ascii="標楷體" w:eastAsia="標楷體" w:hAnsi="標楷體" w:cs="微軟正黑體"/>
        </w:rPr>
      </w:pPr>
      <w:r w:rsidRPr="00FA4057">
        <w:rPr>
          <w:rFonts w:ascii="標楷體" w:eastAsia="標楷體" w:hAnsi="標楷體" w:cs="微軟正黑體" w:hint="eastAsia"/>
        </w:rPr>
        <w:t>五</w:t>
      </w:r>
      <w:r w:rsidRPr="00FA4057">
        <w:rPr>
          <w:rFonts w:ascii="微軟正黑體" w:eastAsia="微軟正黑體" w:hAnsi="微軟正黑體" w:cs="微軟正黑體" w:hint="eastAsia"/>
        </w:rPr>
        <w:t>、</w:t>
      </w:r>
      <w:r w:rsidRPr="00FA4057">
        <w:rPr>
          <w:rFonts w:ascii="標楷體" w:eastAsia="標楷體" w:hAnsi="標楷體" w:cs="微軟正黑體" w:hint="eastAsia"/>
        </w:rPr>
        <w:t>其它補充資料</w:t>
      </w:r>
      <w:r w:rsidR="00E931B7" w:rsidRPr="00FA4057">
        <w:rPr>
          <w:rFonts w:ascii="標楷體" w:eastAsia="標楷體" w:hAnsi="標楷體" w:cs="微軟正黑體" w:hint="eastAsia"/>
        </w:rPr>
        <w:t>(</w:t>
      </w:r>
      <w:r w:rsidR="00FA30B2" w:rsidRPr="00FA4057">
        <w:rPr>
          <w:rFonts w:ascii="標楷體" w:eastAsia="標楷體" w:hAnsi="標楷體" w:cs="微軟正黑體" w:hint="eastAsia"/>
        </w:rPr>
        <w:t>請檢附活動照片電子檔</w:t>
      </w:r>
      <w:r w:rsidR="00E931B7" w:rsidRPr="00FA4057">
        <w:rPr>
          <w:rFonts w:ascii="標楷體" w:eastAsia="標楷體" w:hAnsi="標楷體" w:cs="微軟正黑體" w:hint="eastAsia"/>
        </w:rPr>
        <w:t>-</w:t>
      </w:r>
      <w:r w:rsidR="00FA30B2" w:rsidRPr="00FA4057">
        <w:rPr>
          <w:rFonts w:ascii="標楷體" w:eastAsia="標楷體" w:hAnsi="標楷體" w:cs="微軟正黑體" w:hint="eastAsia"/>
        </w:rPr>
        <w:t>解析度</w:t>
      </w:r>
      <w:r w:rsidR="00B25EB0">
        <w:rPr>
          <w:rFonts w:ascii="標楷體" w:eastAsia="標楷體" w:hAnsi="標楷體" w:cs="微軟正黑體" w:hint="eastAsia"/>
        </w:rPr>
        <w:t>24</w:t>
      </w:r>
      <w:r w:rsidR="00FA30B2" w:rsidRPr="00FA4057">
        <w:rPr>
          <w:rFonts w:ascii="標楷體" w:eastAsia="標楷體" w:hAnsi="標楷體" w:cs="微軟正黑體" w:hint="eastAsia"/>
        </w:rPr>
        <w:t>00x</w:t>
      </w:r>
      <w:r w:rsidR="00B25EB0">
        <w:rPr>
          <w:rFonts w:ascii="標楷體" w:eastAsia="標楷體" w:hAnsi="標楷體" w:cs="微軟正黑體" w:hint="eastAsia"/>
        </w:rPr>
        <w:t>180</w:t>
      </w:r>
      <w:r w:rsidR="00FA30B2" w:rsidRPr="00FA4057">
        <w:rPr>
          <w:rFonts w:ascii="標楷體" w:eastAsia="標楷體" w:hAnsi="標楷體" w:cs="微軟正黑體" w:hint="eastAsia"/>
        </w:rPr>
        <w:t>0像素</w:t>
      </w:r>
      <w:r w:rsidR="00B25EB0">
        <w:rPr>
          <w:rFonts w:ascii="標楷體" w:eastAsia="標楷體" w:hAnsi="標楷體" w:cs="微軟正黑體" w:hint="eastAsia"/>
        </w:rPr>
        <w:t>以上</w:t>
      </w:r>
      <w:r w:rsidR="00FA30B2" w:rsidRPr="00FA4057">
        <w:rPr>
          <w:rFonts w:ascii="標楷體" w:eastAsia="標楷體" w:hAnsi="標楷體" w:cs="微軟正黑體" w:hint="eastAsia"/>
        </w:rPr>
        <w:t>之JPG檔、精采片段影音檔</w:t>
      </w:r>
      <w:r w:rsidR="00E931B7" w:rsidRPr="00FA4057">
        <w:rPr>
          <w:rFonts w:ascii="標楷體" w:eastAsia="標楷體" w:hAnsi="標楷體" w:cs="微軟正黑體" w:hint="eastAsia"/>
        </w:rPr>
        <w:t>)</w:t>
      </w:r>
    </w:p>
    <w:p w:rsidR="00400C2E" w:rsidRPr="00FA4057" w:rsidRDefault="00400C2E" w:rsidP="003A1845">
      <w:pPr>
        <w:widowControl/>
        <w:spacing w:line="360" w:lineRule="auto"/>
        <w:contextualSpacing/>
        <w:rPr>
          <w:rFonts w:ascii="標楷體" w:eastAsia="標楷體" w:hAnsi="標楷體" w:cs="微軟正黑體"/>
        </w:rPr>
      </w:pPr>
    </w:p>
    <w:p w:rsidR="00F76F79" w:rsidRDefault="00F76F79" w:rsidP="003A1845">
      <w:pPr>
        <w:widowControl/>
        <w:spacing w:line="360" w:lineRule="auto"/>
        <w:contextualSpacing/>
        <w:rPr>
          <w:rFonts w:ascii="標楷體" w:eastAsia="標楷體" w:hAnsi="標楷體" w:cs="微軟正黑體"/>
        </w:rPr>
      </w:pPr>
    </w:p>
    <w:p w:rsidR="00B00E2D" w:rsidRDefault="00B00E2D" w:rsidP="003A1845">
      <w:pPr>
        <w:widowControl/>
        <w:spacing w:line="360" w:lineRule="auto"/>
        <w:contextualSpacing/>
        <w:rPr>
          <w:rFonts w:ascii="標楷體" w:eastAsia="標楷體" w:hAnsi="標楷體" w:cs="微軟正黑體"/>
        </w:rPr>
      </w:pPr>
    </w:p>
    <w:p w:rsidR="00B00E2D" w:rsidRDefault="00B00E2D" w:rsidP="003A1845">
      <w:pPr>
        <w:widowControl/>
        <w:spacing w:line="360" w:lineRule="auto"/>
        <w:contextualSpacing/>
        <w:rPr>
          <w:rFonts w:ascii="標楷體" w:eastAsia="標楷體" w:hAnsi="標楷體" w:cs="微軟正黑體"/>
        </w:rPr>
      </w:pPr>
    </w:p>
    <w:p w:rsidR="00B00E2D" w:rsidRDefault="00B00E2D" w:rsidP="003A1845">
      <w:pPr>
        <w:widowControl/>
        <w:spacing w:line="360" w:lineRule="auto"/>
        <w:contextualSpacing/>
        <w:rPr>
          <w:rFonts w:ascii="標楷體" w:eastAsia="標楷體" w:hAnsi="標楷體" w:cs="微軟正黑體"/>
        </w:rPr>
      </w:pPr>
    </w:p>
    <w:p w:rsidR="00B00E2D" w:rsidRDefault="00B00E2D" w:rsidP="003A1845">
      <w:pPr>
        <w:widowControl/>
        <w:spacing w:line="360" w:lineRule="auto"/>
        <w:contextualSpacing/>
        <w:rPr>
          <w:rFonts w:ascii="標楷體" w:eastAsia="標楷體" w:hAnsi="標楷體" w:cs="微軟正黑體"/>
        </w:rPr>
      </w:pPr>
    </w:p>
    <w:p w:rsidR="00B00E2D" w:rsidRDefault="00B00E2D" w:rsidP="003A1845">
      <w:pPr>
        <w:widowControl/>
        <w:spacing w:line="360" w:lineRule="auto"/>
        <w:contextualSpacing/>
        <w:rPr>
          <w:rFonts w:ascii="標楷體" w:eastAsia="標楷體" w:hAnsi="標楷體" w:cs="微軟正黑體"/>
        </w:rPr>
      </w:pPr>
    </w:p>
    <w:p w:rsidR="00B00E2D" w:rsidRDefault="00B00E2D" w:rsidP="003A1845">
      <w:pPr>
        <w:widowControl/>
        <w:spacing w:line="360" w:lineRule="auto"/>
        <w:contextualSpacing/>
        <w:rPr>
          <w:rFonts w:ascii="標楷體" w:eastAsia="標楷體" w:hAnsi="標楷體" w:cs="微軟正黑體"/>
        </w:rPr>
      </w:pPr>
    </w:p>
    <w:p w:rsidR="00B00E2D" w:rsidRDefault="00B00E2D" w:rsidP="003A1845">
      <w:pPr>
        <w:widowControl/>
        <w:spacing w:line="360" w:lineRule="auto"/>
        <w:contextualSpacing/>
        <w:rPr>
          <w:rFonts w:ascii="標楷體" w:eastAsia="標楷體" w:hAnsi="標楷體" w:cs="微軟正黑體"/>
        </w:rPr>
      </w:pPr>
    </w:p>
    <w:p w:rsidR="00B00E2D" w:rsidRDefault="00B00E2D" w:rsidP="003A1845">
      <w:pPr>
        <w:widowControl/>
        <w:spacing w:line="360" w:lineRule="auto"/>
        <w:contextualSpacing/>
        <w:rPr>
          <w:rFonts w:ascii="標楷體" w:eastAsia="標楷體" w:hAnsi="標楷體" w:cs="微軟正黑體"/>
        </w:rPr>
      </w:pPr>
    </w:p>
    <w:p w:rsidR="00B00E2D" w:rsidRDefault="00B00E2D" w:rsidP="003A1845">
      <w:pPr>
        <w:widowControl/>
        <w:spacing w:line="360" w:lineRule="auto"/>
        <w:contextualSpacing/>
        <w:rPr>
          <w:rFonts w:ascii="標楷體" w:eastAsia="標楷體" w:hAnsi="標楷體" w:cs="微軟正黑體"/>
        </w:rPr>
      </w:pPr>
    </w:p>
    <w:p w:rsidR="00B00E2D" w:rsidRDefault="00B00E2D" w:rsidP="003A1845">
      <w:pPr>
        <w:widowControl/>
        <w:spacing w:line="360" w:lineRule="auto"/>
        <w:contextualSpacing/>
        <w:rPr>
          <w:rFonts w:ascii="標楷體" w:eastAsia="標楷體" w:hAnsi="標楷體" w:cs="微軟正黑體"/>
        </w:rPr>
      </w:pPr>
    </w:p>
    <w:p w:rsidR="00B00E2D" w:rsidRDefault="00B00E2D" w:rsidP="003A1845">
      <w:pPr>
        <w:widowControl/>
        <w:spacing w:line="360" w:lineRule="auto"/>
        <w:contextualSpacing/>
        <w:rPr>
          <w:rFonts w:ascii="標楷體" w:eastAsia="標楷體" w:hAnsi="標楷體" w:cs="微軟正黑體"/>
        </w:rPr>
      </w:pPr>
    </w:p>
    <w:p w:rsidR="00B00E2D" w:rsidRDefault="00B00E2D" w:rsidP="003A1845">
      <w:pPr>
        <w:widowControl/>
        <w:spacing w:line="360" w:lineRule="auto"/>
        <w:contextualSpacing/>
        <w:rPr>
          <w:rFonts w:ascii="標楷體" w:eastAsia="標楷體" w:hAnsi="標楷體" w:cs="微軟正黑體"/>
        </w:rPr>
      </w:pPr>
    </w:p>
    <w:p w:rsidR="00B00E2D" w:rsidRDefault="00B00E2D" w:rsidP="003A1845">
      <w:pPr>
        <w:widowControl/>
        <w:spacing w:line="360" w:lineRule="auto"/>
        <w:contextualSpacing/>
        <w:rPr>
          <w:rFonts w:ascii="標楷體" w:eastAsia="標楷體" w:hAnsi="標楷體" w:cs="微軟正黑體"/>
        </w:rPr>
      </w:pPr>
    </w:p>
    <w:p w:rsidR="00B00E2D" w:rsidRDefault="00B00E2D" w:rsidP="003A1845">
      <w:pPr>
        <w:widowControl/>
        <w:spacing w:line="360" w:lineRule="auto"/>
        <w:contextualSpacing/>
        <w:rPr>
          <w:rFonts w:ascii="標楷體" w:eastAsia="標楷體" w:hAnsi="標楷體" w:cs="微軟正黑體"/>
        </w:rPr>
      </w:pPr>
    </w:p>
    <w:p w:rsidR="00B00E2D" w:rsidRDefault="00B00E2D" w:rsidP="003A1845">
      <w:pPr>
        <w:widowControl/>
        <w:spacing w:line="360" w:lineRule="auto"/>
        <w:contextualSpacing/>
        <w:rPr>
          <w:rFonts w:ascii="標楷體" w:eastAsia="標楷體" w:hAnsi="標楷體" w:cs="微軟正黑體"/>
        </w:rPr>
      </w:pPr>
    </w:p>
    <w:p w:rsidR="00B00E2D" w:rsidRDefault="00B00E2D" w:rsidP="003A1845">
      <w:pPr>
        <w:widowControl/>
        <w:spacing w:line="360" w:lineRule="auto"/>
        <w:contextualSpacing/>
        <w:rPr>
          <w:rFonts w:ascii="標楷體" w:eastAsia="標楷體" w:hAnsi="標楷體" w:cs="微軟正黑體"/>
        </w:rPr>
      </w:pPr>
    </w:p>
    <w:p w:rsidR="00B00E2D" w:rsidRDefault="00B00E2D" w:rsidP="003A1845">
      <w:pPr>
        <w:widowControl/>
        <w:spacing w:line="360" w:lineRule="auto"/>
        <w:contextualSpacing/>
        <w:rPr>
          <w:rFonts w:ascii="標楷體" w:eastAsia="標楷體" w:hAnsi="標楷體" w:cs="微軟正黑體"/>
        </w:rPr>
      </w:pPr>
    </w:p>
    <w:p w:rsidR="00B00E2D" w:rsidRDefault="00B00E2D" w:rsidP="003A1845">
      <w:pPr>
        <w:widowControl/>
        <w:spacing w:line="360" w:lineRule="auto"/>
        <w:contextualSpacing/>
        <w:rPr>
          <w:rFonts w:ascii="標楷體" w:eastAsia="標楷體" w:hAnsi="標楷體" w:cs="微軟正黑體"/>
        </w:rPr>
      </w:pPr>
    </w:p>
    <w:p w:rsidR="00B00E2D" w:rsidRDefault="00B00E2D" w:rsidP="003A1845">
      <w:pPr>
        <w:widowControl/>
        <w:spacing w:line="360" w:lineRule="auto"/>
        <w:contextualSpacing/>
        <w:rPr>
          <w:rFonts w:ascii="標楷體" w:eastAsia="標楷體" w:hAnsi="標楷體" w:cs="微軟正黑體"/>
        </w:rPr>
      </w:pPr>
    </w:p>
    <w:p w:rsidR="00B00E2D" w:rsidRPr="002E5069" w:rsidRDefault="00B00E2D" w:rsidP="003A1845">
      <w:pPr>
        <w:widowControl/>
        <w:spacing w:line="360" w:lineRule="auto"/>
        <w:contextualSpacing/>
        <w:rPr>
          <w:rFonts w:ascii="標楷體" w:eastAsia="標楷體" w:hAnsi="標楷體" w:cs="微軟正黑體"/>
        </w:rPr>
      </w:pPr>
      <w:r>
        <w:rPr>
          <w:rFonts w:ascii="標楷體" w:eastAsia="標楷體" w:hAnsi="標楷體" w:cs="微軟正黑體" w:hint="eastAsia"/>
        </w:rPr>
        <w:t>附件四</w:t>
      </w:r>
      <w:r w:rsidRPr="00A20FE8">
        <w:rPr>
          <w:rFonts w:ascii="標楷體" w:eastAsia="標楷體" w:hAnsi="標楷體" w:cs="微軟正黑體" w:hint="eastAsia"/>
        </w:rPr>
        <w:t>、</w:t>
      </w:r>
      <w:r>
        <w:rPr>
          <w:rFonts w:ascii="標楷體" w:eastAsia="標楷體" w:hAnsi="標楷體" w:cs="微軟正黑體" w:hint="eastAsia"/>
        </w:rPr>
        <w:t>駐館空間照片</w:t>
      </w:r>
      <w:r w:rsidR="004F5305">
        <w:rPr>
          <w:rFonts w:ascii="標楷體" w:eastAsia="標楷體" w:hAnsi="標楷體" w:cs="微軟正黑體" w:hint="eastAsia"/>
        </w:rPr>
        <w:t>(</w:t>
      </w:r>
      <w:r w:rsidR="004F5305" w:rsidRPr="002E5069">
        <w:rPr>
          <w:rFonts w:ascii="標楷體" w:eastAsia="標楷體" w:hAnsi="標楷體" w:cs="微軟正黑體" w:hint="eastAsia"/>
        </w:rPr>
        <w:t>台北偶戲館3樓</w:t>
      </w:r>
      <w:r w:rsidR="004F5305" w:rsidRPr="00125975">
        <w:rPr>
          <w:rFonts w:ascii="標楷體" w:eastAsia="標楷體" w:hAnsi="標楷體" w:cs="微軟正黑體" w:hint="eastAsia"/>
        </w:rPr>
        <w:t>排</w:t>
      </w:r>
      <w:r w:rsidR="004F5305" w:rsidRPr="002E5069">
        <w:rPr>
          <w:rFonts w:ascii="標楷體" w:eastAsia="標楷體" w:hAnsi="標楷體" w:cs="微軟正黑體" w:hint="eastAsia"/>
        </w:rPr>
        <w:t>練空間</w:t>
      </w:r>
      <w:r w:rsidR="004F5305" w:rsidRPr="00125975">
        <w:rPr>
          <w:rFonts w:ascii="標楷體" w:eastAsia="標楷體" w:hAnsi="標楷體" w:cs="微軟正黑體" w:hint="eastAsia"/>
        </w:rPr>
        <w:t>約35坪</w:t>
      </w:r>
      <w:r w:rsidR="004F5305" w:rsidRPr="00166277">
        <w:rPr>
          <w:rFonts w:ascii="標楷體" w:eastAsia="標楷體" w:hAnsi="標楷體" w:cs="微軟正黑體" w:hint="eastAsia"/>
        </w:rPr>
        <w:t>，</w:t>
      </w:r>
      <w:r w:rsidR="00B37244">
        <w:rPr>
          <w:rFonts w:ascii="標楷體" w:eastAsia="標楷體" w:hAnsi="標楷體" w:cs="微軟正黑體" w:hint="eastAsia"/>
        </w:rPr>
        <w:t>黑膠地板</w:t>
      </w:r>
      <w:r w:rsidR="00B37244" w:rsidRPr="00B37244">
        <w:rPr>
          <w:rFonts w:ascii="標楷體" w:eastAsia="標楷體" w:hAnsi="標楷體" w:cs="微軟正黑體" w:hint="eastAsia"/>
        </w:rPr>
        <w:t>、</w:t>
      </w:r>
      <w:r w:rsidR="004F5305" w:rsidRPr="002E5069">
        <w:rPr>
          <w:rFonts w:ascii="標楷體" w:eastAsia="標楷體" w:hAnsi="標楷體" w:cs="微軟正黑體" w:hint="eastAsia"/>
        </w:rPr>
        <w:t>內部</w:t>
      </w:r>
      <w:r w:rsidR="004F5305" w:rsidRPr="00166277">
        <w:rPr>
          <w:rFonts w:ascii="標楷體" w:eastAsia="標楷體" w:hAnsi="標楷體" w:cs="微軟正黑體" w:hint="eastAsia"/>
        </w:rPr>
        <w:t>高度2.6米、</w:t>
      </w:r>
      <w:r w:rsidR="004F5305" w:rsidRPr="002E5069">
        <w:rPr>
          <w:rFonts w:ascii="標楷體" w:eastAsia="標楷體" w:hAnsi="標楷體" w:cs="微軟正黑體" w:hint="eastAsia"/>
        </w:rPr>
        <w:t>無柱</w:t>
      </w:r>
      <w:r w:rsidR="004F5305" w:rsidRPr="00166277">
        <w:rPr>
          <w:rFonts w:ascii="標楷體" w:eastAsia="標楷體" w:hAnsi="標楷體" w:cs="微軟正黑體" w:hint="eastAsia"/>
        </w:rPr>
        <w:t>，</w:t>
      </w:r>
      <w:r w:rsidR="004F5305" w:rsidRPr="002E5069">
        <w:rPr>
          <w:rFonts w:ascii="標楷體" w:eastAsia="標楷體" w:hAnsi="標楷體" w:cs="微軟正黑體" w:hint="eastAsia"/>
        </w:rPr>
        <w:t>有落地鏡</w:t>
      </w:r>
      <w:r w:rsidR="004F5305" w:rsidRPr="00125975">
        <w:rPr>
          <w:rFonts w:ascii="標楷體" w:eastAsia="標楷體" w:hAnsi="標楷體" w:cs="微軟正黑體" w:hint="eastAsia"/>
        </w:rPr>
        <w:t>、</w:t>
      </w:r>
      <w:r w:rsidR="004F5305" w:rsidRPr="002E5069">
        <w:rPr>
          <w:rFonts w:ascii="標楷體" w:eastAsia="標楷體" w:hAnsi="標楷體" w:cs="微軟正黑體" w:hint="eastAsia"/>
        </w:rPr>
        <w:t>桌椅</w:t>
      </w:r>
      <w:r w:rsidR="004F5305" w:rsidRPr="00125975">
        <w:rPr>
          <w:rFonts w:ascii="標楷體" w:eastAsia="標楷體" w:hAnsi="標楷體" w:cs="微軟正黑體" w:hint="eastAsia"/>
        </w:rPr>
        <w:t>、</w:t>
      </w:r>
      <w:r w:rsidR="004F5305" w:rsidRPr="002E5069">
        <w:rPr>
          <w:rFonts w:ascii="標楷體" w:eastAsia="標楷體" w:hAnsi="標楷體" w:cs="微軟正黑體" w:hint="eastAsia"/>
        </w:rPr>
        <w:t>櫃</w:t>
      </w:r>
      <w:r w:rsidR="004F5305" w:rsidRPr="00125975">
        <w:rPr>
          <w:rFonts w:ascii="標楷體" w:eastAsia="標楷體" w:hAnsi="標楷體" w:cs="微軟正黑體" w:hint="eastAsia"/>
        </w:rPr>
        <w:t>子</w:t>
      </w:r>
      <w:r w:rsidR="004F5305" w:rsidRPr="00B00E2D">
        <w:rPr>
          <w:rFonts w:ascii="標楷體" w:eastAsia="標楷體" w:hAnsi="標楷體" w:cs="微軟正黑體" w:hint="eastAsia"/>
        </w:rPr>
        <w:t>、</w:t>
      </w:r>
      <w:r w:rsidR="004F5305">
        <w:rPr>
          <w:rFonts w:ascii="標楷體" w:eastAsia="標楷體" w:hAnsi="標楷體" w:cs="微軟正黑體" w:hint="eastAsia"/>
        </w:rPr>
        <w:t>更衣間</w:t>
      </w:r>
      <w:r w:rsidR="004F5305" w:rsidRPr="00125975">
        <w:rPr>
          <w:rFonts w:ascii="標楷體" w:eastAsia="標楷體" w:hAnsi="標楷體" w:cs="微軟正黑體" w:hint="eastAsia"/>
        </w:rPr>
        <w:t>及音響設備。</w:t>
      </w:r>
      <w:r w:rsidR="004F5305">
        <w:rPr>
          <w:rFonts w:ascii="標楷體" w:eastAsia="標楷體" w:hAnsi="標楷體" w:cs="微軟正黑體" w:hint="eastAsia"/>
        </w:rPr>
        <w:t>)</w:t>
      </w:r>
    </w:p>
    <w:p w:rsidR="00B00E2D" w:rsidRDefault="00B37244" w:rsidP="003A1845">
      <w:pPr>
        <w:widowControl/>
        <w:spacing w:line="360" w:lineRule="auto"/>
        <w:contextualSpacing/>
        <w:rPr>
          <w:rFonts w:ascii="標楷體" w:eastAsia="標楷體" w:hAnsi="標楷體" w:cs="微軟正黑體"/>
        </w:rPr>
      </w:pPr>
      <w:r w:rsidRPr="00B37244">
        <w:rPr>
          <w:rFonts w:ascii="標楷體" w:eastAsia="標楷體" w:hAnsi="標楷體" w:cs="微軟正黑體"/>
          <w:noProof/>
        </w:rPr>
        <w:drawing>
          <wp:inline distT="0" distB="0" distL="0" distR="0">
            <wp:extent cx="5451304" cy="4089400"/>
            <wp:effectExtent l="0" t="0" r="0" b="0"/>
            <wp:docPr id="2" name="圖片 2" descr="D:\1121備份 D\1.jack\1.jack\001.106地方文化館\偶館徵選規則\28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1121備份 D\1.jack\1.jack\001.106地方文化館\偶館徵選規則\2871.jpg"/>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5466271" cy="4100628"/>
                    </a:xfrm>
                    <a:prstGeom prst="rect">
                      <a:avLst/>
                    </a:prstGeom>
                    <a:noFill/>
                    <a:ln>
                      <a:noFill/>
                    </a:ln>
                  </pic:spPr>
                </pic:pic>
              </a:graphicData>
            </a:graphic>
          </wp:inline>
        </w:drawing>
      </w:r>
    </w:p>
    <w:p w:rsidR="00D57A5E" w:rsidRPr="00FA4057" w:rsidRDefault="00D57A5E" w:rsidP="003A1845">
      <w:pPr>
        <w:widowControl/>
        <w:spacing w:line="360" w:lineRule="auto"/>
        <w:contextualSpacing/>
        <w:rPr>
          <w:rFonts w:ascii="標楷體" w:eastAsia="標楷體" w:hAnsi="標楷體" w:cs="微軟正黑體"/>
        </w:rPr>
      </w:pPr>
      <w:r w:rsidRPr="00D57A5E">
        <w:rPr>
          <w:rFonts w:ascii="標楷體" w:eastAsia="標楷體" w:hAnsi="標楷體" w:cs="微軟正黑體"/>
          <w:noProof/>
        </w:rPr>
        <w:drawing>
          <wp:inline distT="0" distB="0" distL="0" distR="0">
            <wp:extent cx="5434374" cy="4076700"/>
            <wp:effectExtent l="0" t="0" r="0" b="0"/>
            <wp:docPr id="3" name="圖片 3" descr="D:\1121備份 D\1.jack\1.jack\001.106地方文化館\偶館徵選規則\28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1121備份 D\1.jack\1.jack\001.106地方文化館\偶館徵選規則\2874.jpg"/>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5436800" cy="4078520"/>
                    </a:xfrm>
                    <a:prstGeom prst="rect">
                      <a:avLst/>
                    </a:prstGeom>
                    <a:noFill/>
                    <a:ln>
                      <a:noFill/>
                    </a:ln>
                  </pic:spPr>
                </pic:pic>
              </a:graphicData>
            </a:graphic>
          </wp:inline>
        </w:drawing>
      </w:r>
    </w:p>
    <w:sectPr w:rsidR="00D57A5E" w:rsidRPr="00FA4057" w:rsidSect="001B610B">
      <w:pgSz w:w="11906" w:h="16838"/>
      <w:pgMar w:top="899" w:right="1800" w:bottom="1440" w:left="180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ACC" w:rsidRDefault="00822ACC" w:rsidP="00814464">
      <w:r>
        <w:separator/>
      </w:r>
    </w:p>
  </w:endnote>
  <w:endnote w:type="continuationSeparator" w:id="0">
    <w:p w:rsidR="00822ACC" w:rsidRDefault="00822ACC" w:rsidP="00814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華康儷楷書">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微軟正黑體">
    <w:panose1 w:val="020B0604030504040204"/>
    <w:charset w:val="88"/>
    <w:family w:val="swiss"/>
    <w:pitch w:val="variable"/>
    <w:sig w:usb0="00000087" w:usb1="288F4000" w:usb2="00000016" w:usb3="00000000" w:csb0="00100009"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ACC" w:rsidRDefault="00822ACC" w:rsidP="00814464">
      <w:r>
        <w:separator/>
      </w:r>
    </w:p>
  </w:footnote>
  <w:footnote w:type="continuationSeparator" w:id="0">
    <w:p w:rsidR="00822ACC" w:rsidRDefault="00822ACC" w:rsidP="008144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25A21"/>
    <w:multiLevelType w:val="multilevel"/>
    <w:tmpl w:val="DBF6057C"/>
    <w:lvl w:ilvl="0">
      <w:start w:val="1"/>
      <w:numFmt w:val="decimal"/>
      <w:lvlText w:val="%1."/>
      <w:lvlJc w:val="left"/>
      <w:pPr>
        <w:ind w:left="1545" w:firstLine="1185"/>
      </w:pPr>
    </w:lvl>
    <w:lvl w:ilvl="1">
      <w:start w:val="1"/>
      <w:numFmt w:val="decimal"/>
      <w:lvlText w:val="%2、"/>
      <w:lvlJc w:val="left"/>
      <w:pPr>
        <w:ind w:left="2145" w:firstLine="1665"/>
      </w:pPr>
    </w:lvl>
    <w:lvl w:ilvl="2">
      <w:start w:val="1"/>
      <w:numFmt w:val="lowerRoman"/>
      <w:lvlText w:val="%3."/>
      <w:lvlJc w:val="right"/>
      <w:pPr>
        <w:ind w:left="2625" w:firstLine="2145"/>
      </w:pPr>
    </w:lvl>
    <w:lvl w:ilvl="3">
      <w:start w:val="1"/>
      <w:numFmt w:val="decimal"/>
      <w:lvlText w:val="%4."/>
      <w:lvlJc w:val="left"/>
      <w:pPr>
        <w:ind w:left="3105" w:firstLine="2625"/>
      </w:pPr>
    </w:lvl>
    <w:lvl w:ilvl="4">
      <w:start w:val="1"/>
      <w:numFmt w:val="decimal"/>
      <w:lvlText w:val="%5、"/>
      <w:lvlJc w:val="left"/>
      <w:pPr>
        <w:ind w:left="3585" w:firstLine="3105"/>
      </w:pPr>
    </w:lvl>
    <w:lvl w:ilvl="5">
      <w:start w:val="1"/>
      <w:numFmt w:val="lowerRoman"/>
      <w:lvlText w:val="%6."/>
      <w:lvlJc w:val="right"/>
      <w:pPr>
        <w:ind w:left="4065" w:firstLine="3585"/>
      </w:pPr>
    </w:lvl>
    <w:lvl w:ilvl="6">
      <w:start w:val="1"/>
      <w:numFmt w:val="decimal"/>
      <w:lvlText w:val="%7."/>
      <w:lvlJc w:val="left"/>
      <w:pPr>
        <w:ind w:left="4545" w:firstLine="4065"/>
      </w:pPr>
    </w:lvl>
    <w:lvl w:ilvl="7">
      <w:start w:val="1"/>
      <w:numFmt w:val="decimal"/>
      <w:lvlText w:val="%8、"/>
      <w:lvlJc w:val="left"/>
      <w:pPr>
        <w:ind w:left="5025" w:firstLine="4545"/>
      </w:pPr>
    </w:lvl>
    <w:lvl w:ilvl="8">
      <w:start w:val="1"/>
      <w:numFmt w:val="lowerRoman"/>
      <w:lvlText w:val="%9."/>
      <w:lvlJc w:val="right"/>
      <w:pPr>
        <w:ind w:left="5505" w:firstLine="5025"/>
      </w:pPr>
    </w:lvl>
  </w:abstractNum>
  <w:abstractNum w:abstractNumId="1" w15:restartNumberingAfterBreak="0">
    <w:nsid w:val="09693891"/>
    <w:multiLevelType w:val="multilevel"/>
    <w:tmpl w:val="C08E8560"/>
    <w:lvl w:ilvl="0">
      <w:start w:val="1"/>
      <w:numFmt w:val="decimal"/>
      <w:lvlText w:val="%1、"/>
      <w:lvlJc w:val="left"/>
      <w:pPr>
        <w:ind w:left="720" w:firstLine="0"/>
      </w:pPr>
    </w:lvl>
    <w:lvl w:ilvl="1">
      <w:start w:val="1"/>
      <w:numFmt w:val="decimal"/>
      <w:lvlText w:val="%2、"/>
      <w:lvlJc w:val="left"/>
      <w:pPr>
        <w:ind w:left="960" w:firstLine="480"/>
      </w:pPr>
    </w:lvl>
    <w:lvl w:ilvl="2">
      <w:start w:val="1"/>
      <w:numFmt w:val="lowerRoman"/>
      <w:lvlText w:val="%3."/>
      <w:lvlJc w:val="right"/>
      <w:pPr>
        <w:ind w:left="1440" w:firstLine="960"/>
      </w:pPr>
    </w:lvl>
    <w:lvl w:ilvl="3">
      <w:start w:val="1"/>
      <w:numFmt w:val="decimal"/>
      <w:lvlText w:val="%4."/>
      <w:lvlJc w:val="left"/>
      <w:pPr>
        <w:ind w:left="1920" w:firstLine="1440"/>
      </w:pPr>
    </w:lvl>
    <w:lvl w:ilvl="4">
      <w:start w:val="1"/>
      <w:numFmt w:val="decimal"/>
      <w:lvlText w:val="%5、"/>
      <w:lvlJc w:val="left"/>
      <w:pPr>
        <w:ind w:left="2400" w:firstLine="1920"/>
      </w:pPr>
    </w:lvl>
    <w:lvl w:ilvl="5">
      <w:start w:val="1"/>
      <w:numFmt w:val="lowerRoman"/>
      <w:lvlText w:val="%6."/>
      <w:lvlJc w:val="right"/>
      <w:pPr>
        <w:ind w:left="2880" w:firstLine="2400"/>
      </w:pPr>
    </w:lvl>
    <w:lvl w:ilvl="6">
      <w:start w:val="1"/>
      <w:numFmt w:val="decimal"/>
      <w:lvlText w:val="%7."/>
      <w:lvlJc w:val="left"/>
      <w:pPr>
        <w:ind w:left="3360" w:firstLine="2880"/>
      </w:pPr>
    </w:lvl>
    <w:lvl w:ilvl="7">
      <w:start w:val="1"/>
      <w:numFmt w:val="decimal"/>
      <w:lvlText w:val="%8、"/>
      <w:lvlJc w:val="left"/>
      <w:pPr>
        <w:ind w:left="3840" w:firstLine="3360"/>
      </w:pPr>
    </w:lvl>
    <w:lvl w:ilvl="8">
      <w:start w:val="1"/>
      <w:numFmt w:val="lowerRoman"/>
      <w:lvlText w:val="%9."/>
      <w:lvlJc w:val="right"/>
      <w:pPr>
        <w:ind w:left="4320" w:firstLine="3840"/>
      </w:pPr>
    </w:lvl>
  </w:abstractNum>
  <w:abstractNum w:abstractNumId="2" w15:restartNumberingAfterBreak="0">
    <w:nsid w:val="0AF34DB4"/>
    <w:multiLevelType w:val="hybridMultilevel"/>
    <w:tmpl w:val="E25455E0"/>
    <w:lvl w:ilvl="0" w:tplc="F620B7A0">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2926CB"/>
    <w:multiLevelType w:val="multilevel"/>
    <w:tmpl w:val="016E39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794D78"/>
    <w:multiLevelType w:val="multilevel"/>
    <w:tmpl w:val="6518E64C"/>
    <w:lvl w:ilvl="0">
      <w:start w:val="1"/>
      <w:numFmt w:val="decimal"/>
      <w:lvlText w:val="(%1)"/>
      <w:lvlJc w:val="left"/>
      <w:pPr>
        <w:ind w:left="1185" w:firstLine="720"/>
      </w:pPr>
    </w:lvl>
    <w:lvl w:ilvl="1">
      <w:start w:val="1"/>
      <w:numFmt w:val="decimal"/>
      <w:lvlText w:val="%2、"/>
      <w:lvlJc w:val="left"/>
      <w:pPr>
        <w:ind w:left="1680" w:firstLine="1200"/>
      </w:pPr>
    </w:lvl>
    <w:lvl w:ilvl="2">
      <w:start w:val="1"/>
      <w:numFmt w:val="lowerRoman"/>
      <w:lvlText w:val="%3."/>
      <w:lvlJc w:val="right"/>
      <w:pPr>
        <w:ind w:left="2160" w:firstLine="1680"/>
      </w:pPr>
    </w:lvl>
    <w:lvl w:ilvl="3">
      <w:start w:val="1"/>
      <w:numFmt w:val="decimal"/>
      <w:lvlText w:val="%4."/>
      <w:lvlJc w:val="left"/>
      <w:pPr>
        <w:ind w:left="2640" w:firstLine="2160"/>
      </w:pPr>
    </w:lvl>
    <w:lvl w:ilvl="4">
      <w:start w:val="1"/>
      <w:numFmt w:val="decimal"/>
      <w:lvlText w:val="%5、"/>
      <w:lvlJc w:val="left"/>
      <w:pPr>
        <w:ind w:left="3120" w:firstLine="2640"/>
      </w:pPr>
    </w:lvl>
    <w:lvl w:ilvl="5">
      <w:start w:val="1"/>
      <w:numFmt w:val="lowerRoman"/>
      <w:lvlText w:val="%6."/>
      <w:lvlJc w:val="right"/>
      <w:pPr>
        <w:ind w:left="3600" w:firstLine="3120"/>
      </w:pPr>
    </w:lvl>
    <w:lvl w:ilvl="6">
      <w:start w:val="1"/>
      <w:numFmt w:val="decimal"/>
      <w:lvlText w:val="%7."/>
      <w:lvlJc w:val="left"/>
      <w:pPr>
        <w:ind w:left="4080" w:firstLine="3600"/>
      </w:pPr>
    </w:lvl>
    <w:lvl w:ilvl="7">
      <w:start w:val="1"/>
      <w:numFmt w:val="decimal"/>
      <w:lvlText w:val="%8、"/>
      <w:lvlJc w:val="left"/>
      <w:pPr>
        <w:ind w:left="4560" w:firstLine="4080"/>
      </w:pPr>
    </w:lvl>
    <w:lvl w:ilvl="8">
      <w:start w:val="1"/>
      <w:numFmt w:val="lowerRoman"/>
      <w:lvlText w:val="%9."/>
      <w:lvlJc w:val="right"/>
      <w:pPr>
        <w:ind w:left="5040" w:firstLine="4560"/>
      </w:pPr>
    </w:lvl>
  </w:abstractNum>
  <w:abstractNum w:abstractNumId="5" w15:restartNumberingAfterBreak="0">
    <w:nsid w:val="104A128A"/>
    <w:multiLevelType w:val="hybridMultilevel"/>
    <w:tmpl w:val="33E675F8"/>
    <w:lvl w:ilvl="0" w:tplc="CBA63F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5ED5233"/>
    <w:multiLevelType w:val="hybridMultilevel"/>
    <w:tmpl w:val="9872B30E"/>
    <w:lvl w:ilvl="0" w:tplc="F30EF784">
      <w:start w:val="1"/>
      <w:numFmt w:val="taiwaneseCountingThousand"/>
      <w:lvlText w:val="%1、"/>
      <w:lvlJc w:val="left"/>
      <w:pPr>
        <w:tabs>
          <w:tab w:val="num" w:pos="720"/>
        </w:tabs>
        <w:ind w:left="720" w:hanging="720"/>
      </w:pPr>
    </w:lvl>
    <w:lvl w:ilvl="1" w:tplc="B9F8DD0C">
      <w:start w:val="1"/>
      <w:numFmt w:val="taiwaneseCountingThousand"/>
      <w:lvlText w:val="(%2)"/>
      <w:lvlJc w:val="left"/>
      <w:pPr>
        <w:tabs>
          <w:tab w:val="num" w:pos="1035"/>
        </w:tabs>
        <w:ind w:left="1035" w:hanging="555"/>
      </w:pPr>
      <w:rPr>
        <w:rFonts w:ascii="Times New Roman" w:hAnsi="Times New Roman"/>
        <w:sz w:val="24"/>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7" w15:restartNumberingAfterBreak="0">
    <w:nsid w:val="17681870"/>
    <w:multiLevelType w:val="multilevel"/>
    <w:tmpl w:val="4E4634BA"/>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8" w15:restartNumberingAfterBreak="0">
    <w:nsid w:val="1A492392"/>
    <w:multiLevelType w:val="multilevel"/>
    <w:tmpl w:val="A412EECC"/>
    <w:lvl w:ilvl="0">
      <w:start w:val="1"/>
      <w:numFmt w:val="decimal"/>
      <w:lvlText w:val="%1."/>
      <w:lvlJc w:val="left"/>
      <w:pPr>
        <w:ind w:left="1800" w:hanging="360"/>
      </w:pPr>
    </w:lvl>
    <w:lvl w:ilvl="1">
      <w:start w:val="1"/>
      <w:numFmt w:val="ideographTraditional"/>
      <w:lvlText w:val="%2、"/>
      <w:lvlJc w:val="left"/>
      <w:pPr>
        <w:ind w:left="2400" w:hanging="48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ideographTradition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ideographTraditional"/>
      <w:lvlText w:val="%8、"/>
      <w:lvlJc w:val="left"/>
      <w:pPr>
        <w:ind w:left="5280" w:hanging="480"/>
      </w:pPr>
    </w:lvl>
    <w:lvl w:ilvl="8">
      <w:start w:val="1"/>
      <w:numFmt w:val="lowerRoman"/>
      <w:lvlText w:val="%9."/>
      <w:lvlJc w:val="right"/>
      <w:pPr>
        <w:ind w:left="5760" w:hanging="480"/>
      </w:pPr>
    </w:lvl>
  </w:abstractNum>
  <w:abstractNum w:abstractNumId="9" w15:restartNumberingAfterBreak="0">
    <w:nsid w:val="20F34F5C"/>
    <w:multiLevelType w:val="multilevel"/>
    <w:tmpl w:val="7A245D4E"/>
    <w:lvl w:ilvl="0">
      <w:start w:val="1"/>
      <w:numFmt w:val="decimal"/>
      <w:lvlText w:val="(%1)"/>
      <w:lvlJc w:val="left"/>
      <w:pPr>
        <w:ind w:left="1185" w:firstLine="720"/>
      </w:pPr>
    </w:lvl>
    <w:lvl w:ilvl="1">
      <w:start w:val="1"/>
      <w:numFmt w:val="decimal"/>
      <w:lvlText w:val="%2、"/>
      <w:lvlJc w:val="left"/>
      <w:pPr>
        <w:ind w:left="1680" w:firstLine="1200"/>
      </w:pPr>
    </w:lvl>
    <w:lvl w:ilvl="2">
      <w:start w:val="1"/>
      <w:numFmt w:val="lowerRoman"/>
      <w:lvlText w:val="%3."/>
      <w:lvlJc w:val="right"/>
      <w:pPr>
        <w:ind w:left="2160" w:firstLine="1680"/>
      </w:pPr>
    </w:lvl>
    <w:lvl w:ilvl="3">
      <w:start w:val="1"/>
      <w:numFmt w:val="decimal"/>
      <w:lvlText w:val="%4."/>
      <w:lvlJc w:val="left"/>
      <w:pPr>
        <w:ind w:left="2640" w:firstLine="2160"/>
      </w:pPr>
    </w:lvl>
    <w:lvl w:ilvl="4">
      <w:start w:val="1"/>
      <w:numFmt w:val="decimal"/>
      <w:lvlText w:val="%5、"/>
      <w:lvlJc w:val="left"/>
      <w:pPr>
        <w:ind w:left="3120" w:firstLine="2640"/>
      </w:pPr>
    </w:lvl>
    <w:lvl w:ilvl="5">
      <w:start w:val="1"/>
      <w:numFmt w:val="lowerRoman"/>
      <w:lvlText w:val="%6."/>
      <w:lvlJc w:val="right"/>
      <w:pPr>
        <w:ind w:left="3600" w:firstLine="3120"/>
      </w:pPr>
    </w:lvl>
    <w:lvl w:ilvl="6">
      <w:start w:val="1"/>
      <w:numFmt w:val="decimal"/>
      <w:lvlText w:val="%7."/>
      <w:lvlJc w:val="left"/>
      <w:pPr>
        <w:ind w:left="4080" w:firstLine="3600"/>
      </w:pPr>
    </w:lvl>
    <w:lvl w:ilvl="7">
      <w:start w:val="1"/>
      <w:numFmt w:val="decimal"/>
      <w:lvlText w:val="%8、"/>
      <w:lvlJc w:val="left"/>
      <w:pPr>
        <w:ind w:left="4560" w:firstLine="4080"/>
      </w:pPr>
    </w:lvl>
    <w:lvl w:ilvl="8">
      <w:start w:val="1"/>
      <w:numFmt w:val="lowerRoman"/>
      <w:lvlText w:val="%9."/>
      <w:lvlJc w:val="right"/>
      <w:pPr>
        <w:ind w:left="5040" w:firstLine="4560"/>
      </w:pPr>
    </w:lvl>
  </w:abstractNum>
  <w:abstractNum w:abstractNumId="10" w15:restartNumberingAfterBreak="0">
    <w:nsid w:val="25C236A1"/>
    <w:multiLevelType w:val="multilevel"/>
    <w:tmpl w:val="DC506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6B5FA3"/>
    <w:multiLevelType w:val="multilevel"/>
    <w:tmpl w:val="8786C05A"/>
    <w:lvl w:ilvl="0">
      <w:start w:val="1"/>
      <w:numFmt w:val="bullet"/>
      <w:lvlText w:val="●"/>
      <w:lvlJc w:val="left"/>
      <w:pPr>
        <w:ind w:left="1614" w:firstLine="1134"/>
      </w:pPr>
      <w:rPr>
        <w:rFonts w:ascii="Arial" w:eastAsia="Arial" w:hAnsi="Arial" w:cs="Arial"/>
      </w:rPr>
    </w:lvl>
    <w:lvl w:ilvl="1">
      <w:start w:val="1"/>
      <w:numFmt w:val="bullet"/>
      <w:lvlText w:val="■"/>
      <w:lvlJc w:val="left"/>
      <w:pPr>
        <w:ind w:left="2094" w:firstLine="1614"/>
      </w:pPr>
      <w:rPr>
        <w:rFonts w:ascii="Arial" w:eastAsia="Arial" w:hAnsi="Arial" w:cs="Arial"/>
      </w:rPr>
    </w:lvl>
    <w:lvl w:ilvl="2">
      <w:start w:val="1"/>
      <w:numFmt w:val="bullet"/>
      <w:lvlText w:val="◆"/>
      <w:lvlJc w:val="left"/>
      <w:pPr>
        <w:ind w:left="2574" w:firstLine="2094"/>
      </w:pPr>
      <w:rPr>
        <w:rFonts w:ascii="Arial" w:eastAsia="Arial" w:hAnsi="Arial" w:cs="Arial"/>
      </w:rPr>
    </w:lvl>
    <w:lvl w:ilvl="3">
      <w:start w:val="1"/>
      <w:numFmt w:val="bullet"/>
      <w:lvlText w:val="●"/>
      <w:lvlJc w:val="left"/>
      <w:pPr>
        <w:ind w:left="3054" w:firstLine="2574"/>
      </w:pPr>
      <w:rPr>
        <w:rFonts w:ascii="Arial" w:eastAsia="Arial" w:hAnsi="Arial" w:cs="Arial"/>
      </w:rPr>
    </w:lvl>
    <w:lvl w:ilvl="4">
      <w:start w:val="1"/>
      <w:numFmt w:val="bullet"/>
      <w:lvlText w:val="■"/>
      <w:lvlJc w:val="left"/>
      <w:pPr>
        <w:ind w:left="3534" w:firstLine="3054"/>
      </w:pPr>
      <w:rPr>
        <w:rFonts w:ascii="Arial" w:eastAsia="Arial" w:hAnsi="Arial" w:cs="Arial"/>
      </w:rPr>
    </w:lvl>
    <w:lvl w:ilvl="5">
      <w:start w:val="1"/>
      <w:numFmt w:val="bullet"/>
      <w:lvlText w:val="◆"/>
      <w:lvlJc w:val="left"/>
      <w:pPr>
        <w:ind w:left="4014" w:firstLine="3534"/>
      </w:pPr>
      <w:rPr>
        <w:rFonts w:ascii="Arial" w:eastAsia="Arial" w:hAnsi="Arial" w:cs="Arial"/>
      </w:rPr>
    </w:lvl>
    <w:lvl w:ilvl="6">
      <w:start w:val="1"/>
      <w:numFmt w:val="bullet"/>
      <w:lvlText w:val="●"/>
      <w:lvlJc w:val="left"/>
      <w:pPr>
        <w:ind w:left="4494" w:firstLine="4014"/>
      </w:pPr>
      <w:rPr>
        <w:rFonts w:ascii="Arial" w:eastAsia="Arial" w:hAnsi="Arial" w:cs="Arial"/>
      </w:rPr>
    </w:lvl>
    <w:lvl w:ilvl="7">
      <w:start w:val="1"/>
      <w:numFmt w:val="bullet"/>
      <w:lvlText w:val="■"/>
      <w:lvlJc w:val="left"/>
      <w:pPr>
        <w:ind w:left="4974" w:firstLine="4494"/>
      </w:pPr>
      <w:rPr>
        <w:rFonts w:ascii="Arial" w:eastAsia="Arial" w:hAnsi="Arial" w:cs="Arial"/>
      </w:rPr>
    </w:lvl>
    <w:lvl w:ilvl="8">
      <w:start w:val="1"/>
      <w:numFmt w:val="bullet"/>
      <w:lvlText w:val="◆"/>
      <w:lvlJc w:val="left"/>
      <w:pPr>
        <w:ind w:left="5454" w:firstLine="4974"/>
      </w:pPr>
      <w:rPr>
        <w:rFonts w:ascii="Arial" w:eastAsia="Arial" w:hAnsi="Arial" w:cs="Arial"/>
      </w:rPr>
    </w:lvl>
  </w:abstractNum>
  <w:abstractNum w:abstractNumId="12" w15:restartNumberingAfterBreak="0">
    <w:nsid w:val="366A4FD0"/>
    <w:multiLevelType w:val="hybridMultilevel"/>
    <w:tmpl w:val="4C62CF34"/>
    <w:lvl w:ilvl="0" w:tplc="59E07B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6EE7C9A"/>
    <w:multiLevelType w:val="multilevel"/>
    <w:tmpl w:val="0792B6DA"/>
    <w:lvl w:ilvl="0">
      <w:start w:val="1"/>
      <w:numFmt w:val="bullet"/>
      <w:lvlText w:val="●"/>
      <w:lvlJc w:val="left"/>
      <w:pPr>
        <w:ind w:left="480" w:firstLine="0"/>
      </w:pPr>
      <w:rPr>
        <w:rFonts w:ascii="Arial" w:eastAsia="Arial" w:hAnsi="Arial" w:cs="Arial"/>
      </w:rPr>
    </w:lvl>
    <w:lvl w:ilvl="1">
      <w:start w:val="1"/>
      <w:numFmt w:val="bullet"/>
      <w:lvlText w:val="■"/>
      <w:lvlJc w:val="left"/>
      <w:pPr>
        <w:ind w:left="960" w:firstLine="480"/>
      </w:pPr>
      <w:rPr>
        <w:rFonts w:ascii="Arial" w:eastAsia="Arial" w:hAnsi="Arial" w:cs="Arial"/>
      </w:rPr>
    </w:lvl>
    <w:lvl w:ilvl="2">
      <w:start w:val="1"/>
      <w:numFmt w:val="bullet"/>
      <w:lvlText w:val="◆"/>
      <w:lvlJc w:val="left"/>
      <w:pPr>
        <w:ind w:left="1440" w:firstLine="960"/>
      </w:pPr>
      <w:rPr>
        <w:rFonts w:ascii="Arial" w:eastAsia="Arial" w:hAnsi="Arial" w:cs="Arial"/>
      </w:rPr>
    </w:lvl>
    <w:lvl w:ilvl="3">
      <w:start w:val="1"/>
      <w:numFmt w:val="bullet"/>
      <w:lvlText w:val="●"/>
      <w:lvlJc w:val="left"/>
      <w:pPr>
        <w:ind w:left="1920" w:firstLine="1440"/>
      </w:pPr>
      <w:rPr>
        <w:rFonts w:ascii="Arial" w:eastAsia="Arial" w:hAnsi="Arial" w:cs="Arial"/>
      </w:rPr>
    </w:lvl>
    <w:lvl w:ilvl="4">
      <w:start w:val="1"/>
      <w:numFmt w:val="bullet"/>
      <w:lvlText w:val="■"/>
      <w:lvlJc w:val="left"/>
      <w:pPr>
        <w:ind w:left="2400" w:firstLine="1920"/>
      </w:pPr>
      <w:rPr>
        <w:rFonts w:ascii="Arial" w:eastAsia="Arial" w:hAnsi="Arial" w:cs="Arial"/>
      </w:rPr>
    </w:lvl>
    <w:lvl w:ilvl="5">
      <w:start w:val="1"/>
      <w:numFmt w:val="bullet"/>
      <w:lvlText w:val="◆"/>
      <w:lvlJc w:val="left"/>
      <w:pPr>
        <w:ind w:left="2880" w:firstLine="2400"/>
      </w:pPr>
      <w:rPr>
        <w:rFonts w:ascii="Arial" w:eastAsia="Arial" w:hAnsi="Arial" w:cs="Arial"/>
      </w:rPr>
    </w:lvl>
    <w:lvl w:ilvl="6">
      <w:start w:val="1"/>
      <w:numFmt w:val="bullet"/>
      <w:lvlText w:val="●"/>
      <w:lvlJc w:val="left"/>
      <w:pPr>
        <w:ind w:left="3360" w:firstLine="2880"/>
      </w:pPr>
      <w:rPr>
        <w:rFonts w:ascii="Arial" w:eastAsia="Arial" w:hAnsi="Arial" w:cs="Arial"/>
      </w:rPr>
    </w:lvl>
    <w:lvl w:ilvl="7">
      <w:start w:val="1"/>
      <w:numFmt w:val="bullet"/>
      <w:lvlText w:val="■"/>
      <w:lvlJc w:val="left"/>
      <w:pPr>
        <w:ind w:left="3840" w:firstLine="3360"/>
      </w:pPr>
      <w:rPr>
        <w:rFonts w:ascii="Arial" w:eastAsia="Arial" w:hAnsi="Arial" w:cs="Arial"/>
      </w:rPr>
    </w:lvl>
    <w:lvl w:ilvl="8">
      <w:start w:val="1"/>
      <w:numFmt w:val="bullet"/>
      <w:lvlText w:val="◆"/>
      <w:lvlJc w:val="left"/>
      <w:pPr>
        <w:ind w:left="4320" w:firstLine="3840"/>
      </w:pPr>
      <w:rPr>
        <w:rFonts w:ascii="Arial" w:eastAsia="Arial" w:hAnsi="Arial" w:cs="Arial"/>
      </w:rPr>
    </w:lvl>
  </w:abstractNum>
  <w:abstractNum w:abstractNumId="14" w15:restartNumberingAfterBreak="0">
    <w:nsid w:val="3AE51F3C"/>
    <w:multiLevelType w:val="multilevel"/>
    <w:tmpl w:val="6518E64C"/>
    <w:lvl w:ilvl="0">
      <w:start w:val="1"/>
      <w:numFmt w:val="decimal"/>
      <w:lvlText w:val="(%1)"/>
      <w:lvlJc w:val="left"/>
      <w:pPr>
        <w:ind w:left="1185" w:firstLine="720"/>
      </w:pPr>
    </w:lvl>
    <w:lvl w:ilvl="1">
      <w:start w:val="1"/>
      <w:numFmt w:val="decimal"/>
      <w:lvlText w:val="%2、"/>
      <w:lvlJc w:val="left"/>
      <w:pPr>
        <w:ind w:left="1680" w:firstLine="1200"/>
      </w:pPr>
    </w:lvl>
    <w:lvl w:ilvl="2">
      <w:start w:val="1"/>
      <w:numFmt w:val="lowerRoman"/>
      <w:lvlText w:val="%3."/>
      <w:lvlJc w:val="right"/>
      <w:pPr>
        <w:ind w:left="2160" w:firstLine="1680"/>
      </w:pPr>
    </w:lvl>
    <w:lvl w:ilvl="3">
      <w:start w:val="1"/>
      <w:numFmt w:val="decimal"/>
      <w:lvlText w:val="%4."/>
      <w:lvlJc w:val="left"/>
      <w:pPr>
        <w:ind w:left="2640" w:firstLine="2160"/>
      </w:pPr>
    </w:lvl>
    <w:lvl w:ilvl="4">
      <w:start w:val="1"/>
      <w:numFmt w:val="decimal"/>
      <w:lvlText w:val="%5、"/>
      <w:lvlJc w:val="left"/>
      <w:pPr>
        <w:ind w:left="3120" w:firstLine="2640"/>
      </w:pPr>
    </w:lvl>
    <w:lvl w:ilvl="5">
      <w:start w:val="1"/>
      <w:numFmt w:val="lowerRoman"/>
      <w:lvlText w:val="%6."/>
      <w:lvlJc w:val="right"/>
      <w:pPr>
        <w:ind w:left="3600" w:firstLine="3120"/>
      </w:pPr>
    </w:lvl>
    <w:lvl w:ilvl="6">
      <w:start w:val="1"/>
      <w:numFmt w:val="decimal"/>
      <w:lvlText w:val="%7."/>
      <w:lvlJc w:val="left"/>
      <w:pPr>
        <w:ind w:left="4080" w:firstLine="3600"/>
      </w:pPr>
    </w:lvl>
    <w:lvl w:ilvl="7">
      <w:start w:val="1"/>
      <w:numFmt w:val="decimal"/>
      <w:lvlText w:val="%8、"/>
      <w:lvlJc w:val="left"/>
      <w:pPr>
        <w:ind w:left="4560" w:firstLine="4080"/>
      </w:pPr>
    </w:lvl>
    <w:lvl w:ilvl="8">
      <w:start w:val="1"/>
      <w:numFmt w:val="lowerRoman"/>
      <w:lvlText w:val="%9."/>
      <w:lvlJc w:val="right"/>
      <w:pPr>
        <w:ind w:left="5040" w:firstLine="4560"/>
      </w:pPr>
    </w:lvl>
  </w:abstractNum>
  <w:abstractNum w:abstractNumId="15" w15:restartNumberingAfterBreak="0">
    <w:nsid w:val="3C177752"/>
    <w:multiLevelType w:val="multilevel"/>
    <w:tmpl w:val="917CDFBE"/>
    <w:lvl w:ilvl="0">
      <w:start w:val="1"/>
      <w:numFmt w:val="decimal"/>
      <w:lvlText w:val="%1、"/>
      <w:lvlJc w:val="left"/>
      <w:pPr>
        <w:ind w:left="720" w:firstLine="0"/>
      </w:pPr>
    </w:lvl>
    <w:lvl w:ilvl="1">
      <w:start w:val="1"/>
      <w:numFmt w:val="decimal"/>
      <w:lvlText w:val="%2、"/>
      <w:lvlJc w:val="left"/>
      <w:pPr>
        <w:ind w:left="960" w:firstLine="480"/>
      </w:pPr>
    </w:lvl>
    <w:lvl w:ilvl="2">
      <w:start w:val="1"/>
      <w:numFmt w:val="lowerRoman"/>
      <w:lvlText w:val="%3."/>
      <w:lvlJc w:val="right"/>
      <w:pPr>
        <w:ind w:left="1440" w:firstLine="960"/>
      </w:pPr>
    </w:lvl>
    <w:lvl w:ilvl="3">
      <w:start w:val="1"/>
      <w:numFmt w:val="decimal"/>
      <w:lvlText w:val="%4."/>
      <w:lvlJc w:val="left"/>
      <w:pPr>
        <w:ind w:left="1920" w:firstLine="1440"/>
      </w:pPr>
    </w:lvl>
    <w:lvl w:ilvl="4">
      <w:start w:val="1"/>
      <w:numFmt w:val="decimal"/>
      <w:lvlText w:val="%5、"/>
      <w:lvlJc w:val="left"/>
      <w:pPr>
        <w:ind w:left="2400" w:firstLine="1920"/>
      </w:pPr>
    </w:lvl>
    <w:lvl w:ilvl="5">
      <w:start w:val="1"/>
      <w:numFmt w:val="lowerRoman"/>
      <w:lvlText w:val="%6."/>
      <w:lvlJc w:val="right"/>
      <w:pPr>
        <w:ind w:left="2880" w:firstLine="2400"/>
      </w:pPr>
    </w:lvl>
    <w:lvl w:ilvl="6">
      <w:start w:val="1"/>
      <w:numFmt w:val="decimal"/>
      <w:lvlText w:val="%7."/>
      <w:lvlJc w:val="left"/>
      <w:pPr>
        <w:ind w:left="3360" w:firstLine="2880"/>
      </w:pPr>
    </w:lvl>
    <w:lvl w:ilvl="7">
      <w:start w:val="1"/>
      <w:numFmt w:val="decimal"/>
      <w:lvlText w:val="%8、"/>
      <w:lvlJc w:val="left"/>
      <w:pPr>
        <w:ind w:left="3840" w:firstLine="3360"/>
      </w:pPr>
    </w:lvl>
    <w:lvl w:ilvl="8">
      <w:start w:val="1"/>
      <w:numFmt w:val="lowerRoman"/>
      <w:lvlText w:val="%9."/>
      <w:lvlJc w:val="right"/>
      <w:pPr>
        <w:ind w:left="4320" w:firstLine="3840"/>
      </w:pPr>
    </w:lvl>
  </w:abstractNum>
  <w:abstractNum w:abstractNumId="16" w15:restartNumberingAfterBreak="0">
    <w:nsid w:val="4B246A79"/>
    <w:multiLevelType w:val="hybridMultilevel"/>
    <w:tmpl w:val="740ED08E"/>
    <w:lvl w:ilvl="0" w:tplc="512458AA">
      <w:start w:val="1"/>
      <w:numFmt w:val="ideographLegalTraditional"/>
      <w:lvlText w:val="%1、"/>
      <w:lvlJc w:val="left"/>
      <w:pPr>
        <w:tabs>
          <w:tab w:val="num" w:pos="480"/>
        </w:tabs>
        <w:ind w:left="480" w:hanging="480"/>
      </w:pPr>
      <w:rPr>
        <w:rFonts w:hint="default"/>
        <w:lang w:val="en-US"/>
      </w:rPr>
    </w:lvl>
    <w:lvl w:ilvl="1" w:tplc="E96A4EDE">
      <w:start w:val="1"/>
      <w:numFmt w:val="ideographDigital"/>
      <w:lvlText w:val="(%2)"/>
      <w:lvlJc w:val="left"/>
      <w:pPr>
        <w:tabs>
          <w:tab w:val="num" w:pos="960"/>
        </w:tabs>
        <w:ind w:left="960" w:hanging="480"/>
      </w:pPr>
      <w:rPr>
        <w:rFonts w:hint="eastAsia"/>
        <w:lang w:val="en-US"/>
      </w:rPr>
    </w:lvl>
    <w:lvl w:ilvl="2" w:tplc="90940DE2">
      <w:start w:val="1"/>
      <w:numFmt w:val="taiwaneseCountingThousand"/>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50A75B34"/>
    <w:multiLevelType w:val="hybridMultilevel"/>
    <w:tmpl w:val="FE8A7D6A"/>
    <w:lvl w:ilvl="0" w:tplc="7B9ED690">
      <w:start w:val="1"/>
      <w:numFmt w:val="taiwaneseCountingThousand"/>
      <w:lvlText w:val="(%1)"/>
      <w:lvlJc w:val="left"/>
      <w:pPr>
        <w:ind w:left="525" w:hanging="5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28A516D"/>
    <w:multiLevelType w:val="hybridMultilevel"/>
    <w:tmpl w:val="3CD88B18"/>
    <w:lvl w:ilvl="0" w:tplc="04090017">
      <w:start w:val="4"/>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9D4702C"/>
    <w:multiLevelType w:val="hybridMultilevel"/>
    <w:tmpl w:val="0C9CF6B4"/>
    <w:lvl w:ilvl="0" w:tplc="7E8E6B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AD151CF"/>
    <w:multiLevelType w:val="hybridMultilevel"/>
    <w:tmpl w:val="3516F57A"/>
    <w:lvl w:ilvl="0" w:tplc="EBBAEA12">
      <w:start w:val="1"/>
      <w:numFmt w:val="taiwaneseCountingThousand"/>
      <w:lvlText w:val="%1、"/>
      <w:lvlJc w:val="left"/>
      <w:pPr>
        <w:ind w:left="720" w:hanging="72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5BBC021C"/>
    <w:multiLevelType w:val="multilevel"/>
    <w:tmpl w:val="3FF0273A"/>
    <w:lvl w:ilvl="0">
      <w:start w:val="1"/>
      <w:numFmt w:val="decimal"/>
      <w:lvlText w:val="%1."/>
      <w:lvlJc w:val="left"/>
      <w:pPr>
        <w:ind w:left="1613" w:firstLine="1133"/>
      </w:pPr>
    </w:lvl>
    <w:lvl w:ilvl="1">
      <w:start w:val="1"/>
      <w:numFmt w:val="decimal"/>
      <w:lvlText w:val="%2、"/>
      <w:lvlJc w:val="left"/>
      <w:pPr>
        <w:ind w:left="2093" w:firstLine="1613"/>
      </w:pPr>
    </w:lvl>
    <w:lvl w:ilvl="2">
      <w:start w:val="1"/>
      <w:numFmt w:val="lowerRoman"/>
      <w:lvlText w:val="%3."/>
      <w:lvlJc w:val="right"/>
      <w:pPr>
        <w:ind w:left="2573" w:firstLine="2093"/>
      </w:pPr>
    </w:lvl>
    <w:lvl w:ilvl="3">
      <w:start w:val="1"/>
      <w:numFmt w:val="decimal"/>
      <w:lvlText w:val="%4."/>
      <w:lvlJc w:val="left"/>
      <w:pPr>
        <w:ind w:left="3053" w:firstLine="2573"/>
      </w:pPr>
    </w:lvl>
    <w:lvl w:ilvl="4">
      <w:start w:val="1"/>
      <w:numFmt w:val="decimal"/>
      <w:lvlText w:val="%5、"/>
      <w:lvlJc w:val="left"/>
      <w:pPr>
        <w:ind w:left="3533" w:firstLine="3053"/>
      </w:pPr>
    </w:lvl>
    <w:lvl w:ilvl="5">
      <w:start w:val="1"/>
      <w:numFmt w:val="lowerRoman"/>
      <w:lvlText w:val="%6."/>
      <w:lvlJc w:val="right"/>
      <w:pPr>
        <w:ind w:left="4013" w:firstLine="3533"/>
      </w:pPr>
    </w:lvl>
    <w:lvl w:ilvl="6">
      <w:start w:val="1"/>
      <w:numFmt w:val="decimal"/>
      <w:lvlText w:val="%7."/>
      <w:lvlJc w:val="left"/>
      <w:pPr>
        <w:ind w:left="4493" w:firstLine="4013"/>
      </w:pPr>
    </w:lvl>
    <w:lvl w:ilvl="7">
      <w:start w:val="1"/>
      <w:numFmt w:val="decimal"/>
      <w:lvlText w:val="%8、"/>
      <w:lvlJc w:val="left"/>
      <w:pPr>
        <w:ind w:left="4973" w:firstLine="4493"/>
      </w:pPr>
    </w:lvl>
    <w:lvl w:ilvl="8">
      <w:start w:val="1"/>
      <w:numFmt w:val="lowerRoman"/>
      <w:lvlText w:val="%9."/>
      <w:lvlJc w:val="right"/>
      <w:pPr>
        <w:ind w:left="5453" w:firstLine="4973"/>
      </w:pPr>
    </w:lvl>
  </w:abstractNum>
  <w:abstractNum w:abstractNumId="22" w15:restartNumberingAfterBreak="0">
    <w:nsid w:val="60486CB0"/>
    <w:multiLevelType w:val="multilevel"/>
    <w:tmpl w:val="B8923D02"/>
    <w:lvl w:ilvl="0">
      <w:start w:val="1"/>
      <w:numFmt w:val="decimal"/>
      <w:lvlText w:val="%1."/>
      <w:lvlJc w:val="left"/>
      <w:pPr>
        <w:ind w:left="1614" w:firstLine="1134"/>
      </w:pPr>
    </w:lvl>
    <w:lvl w:ilvl="1">
      <w:start w:val="1"/>
      <w:numFmt w:val="decimal"/>
      <w:lvlText w:val="%2、"/>
      <w:lvlJc w:val="left"/>
      <w:pPr>
        <w:ind w:left="2094" w:firstLine="1614"/>
      </w:pPr>
    </w:lvl>
    <w:lvl w:ilvl="2">
      <w:start w:val="1"/>
      <w:numFmt w:val="lowerRoman"/>
      <w:lvlText w:val="%3."/>
      <w:lvlJc w:val="right"/>
      <w:pPr>
        <w:ind w:left="2574" w:firstLine="2094"/>
      </w:pPr>
    </w:lvl>
    <w:lvl w:ilvl="3">
      <w:start w:val="1"/>
      <w:numFmt w:val="decimal"/>
      <w:lvlText w:val="%4."/>
      <w:lvlJc w:val="left"/>
      <w:pPr>
        <w:ind w:left="3054" w:firstLine="2574"/>
      </w:pPr>
    </w:lvl>
    <w:lvl w:ilvl="4">
      <w:start w:val="1"/>
      <w:numFmt w:val="decimal"/>
      <w:lvlText w:val="%5、"/>
      <w:lvlJc w:val="left"/>
      <w:pPr>
        <w:ind w:left="3534" w:firstLine="3054"/>
      </w:pPr>
    </w:lvl>
    <w:lvl w:ilvl="5">
      <w:start w:val="1"/>
      <w:numFmt w:val="lowerRoman"/>
      <w:lvlText w:val="%6."/>
      <w:lvlJc w:val="right"/>
      <w:pPr>
        <w:ind w:left="4014" w:firstLine="3534"/>
      </w:pPr>
    </w:lvl>
    <w:lvl w:ilvl="6">
      <w:start w:val="1"/>
      <w:numFmt w:val="decimal"/>
      <w:lvlText w:val="%7."/>
      <w:lvlJc w:val="left"/>
      <w:pPr>
        <w:ind w:left="4494" w:firstLine="4014"/>
      </w:pPr>
    </w:lvl>
    <w:lvl w:ilvl="7">
      <w:start w:val="1"/>
      <w:numFmt w:val="decimal"/>
      <w:lvlText w:val="%8、"/>
      <w:lvlJc w:val="left"/>
      <w:pPr>
        <w:ind w:left="4974" w:firstLine="4494"/>
      </w:pPr>
    </w:lvl>
    <w:lvl w:ilvl="8">
      <w:start w:val="1"/>
      <w:numFmt w:val="lowerRoman"/>
      <w:lvlText w:val="%9."/>
      <w:lvlJc w:val="right"/>
      <w:pPr>
        <w:ind w:left="5454" w:firstLine="4974"/>
      </w:pPr>
    </w:lvl>
  </w:abstractNum>
  <w:abstractNum w:abstractNumId="23" w15:restartNumberingAfterBreak="0">
    <w:nsid w:val="60B66C1C"/>
    <w:multiLevelType w:val="hybridMultilevel"/>
    <w:tmpl w:val="8D5464B6"/>
    <w:lvl w:ilvl="0" w:tplc="FF26EED8">
      <w:start w:val="1"/>
      <w:numFmt w:val="taiwaneseCountingThousand"/>
      <w:lvlText w:val="%1、"/>
      <w:lvlJc w:val="left"/>
      <w:pPr>
        <w:tabs>
          <w:tab w:val="num" w:pos="1005"/>
        </w:tabs>
        <w:ind w:left="1005"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66842593"/>
    <w:multiLevelType w:val="multilevel"/>
    <w:tmpl w:val="6B60BB4C"/>
    <w:lvl w:ilvl="0">
      <w:start w:val="1"/>
      <w:numFmt w:val="decimal"/>
      <w:lvlText w:val="%1."/>
      <w:lvlJc w:val="left"/>
      <w:pPr>
        <w:ind w:left="1189" w:firstLine="709"/>
      </w:pPr>
    </w:lvl>
    <w:lvl w:ilvl="1">
      <w:start w:val="1"/>
      <w:numFmt w:val="decimal"/>
      <w:lvlText w:val="%2、"/>
      <w:lvlJc w:val="left"/>
      <w:pPr>
        <w:ind w:left="1669" w:firstLine="1189"/>
      </w:pPr>
    </w:lvl>
    <w:lvl w:ilvl="2">
      <w:start w:val="1"/>
      <w:numFmt w:val="lowerRoman"/>
      <w:lvlText w:val="%3."/>
      <w:lvlJc w:val="right"/>
      <w:pPr>
        <w:ind w:left="2149" w:firstLine="1669"/>
      </w:pPr>
    </w:lvl>
    <w:lvl w:ilvl="3">
      <w:start w:val="1"/>
      <w:numFmt w:val="decimal"/>
      <w:lvlText w:val="%4."/>
      <w:lvlJc w:val="left"/>
      <w:pPr>
        <w:ind w:left="2629" w:firstLine="2149"/>
      </w:pPr>
    </w:lvl>
    <w:lvl w:ilvl="4">
      <w:start w:val="1"/>
      <w:numFmt w:val="decimal"/>
      <w:lvlText w:val="%5、"/>
      <w:lvlJc w:val="left"/>
      <w:pPr>
        <w:ind w:left="3109" w:firstLine="2629"/>
      </w:pPr>
    </w:lvl>
    <w:lvl w:ilvl="5">
      <w:start w:val="1"/>
      <w:numFmt w:val="lowerRoman"/>
      <w:lvlText w:val="%6."/>
      <w:lvlJc w:val="right"/>
      <w:pPr>
        <w:ind w:left="3589" w:firstLine="3109"/>
      </w:pPr>
    </w:lvl>
    <w:lvl w:ilvl="6">
      <w:start w:val="1"/>
      <w:numFmt w:val="decimal"/>
      <w:lvlText w:val="%7."/>
      <w:lvlJc w:val="left"/>
      <w:pPr>
        <w:ind w:left="4069" w:firstLine="3589"/>
      </w:pPr>
    </w:lvl>
    <w:lvl w:ilvl="7">
      <w:start w:val="1"/>
      <w:numFmt w:val="decimal"/>
      <w:lvlText w:val="%8、"/>
      <w:lvlJc w:val="left"/>
      <w:pPr>
        <w:ind w:left="4549" w:firstLine="4069"/>
      </w:pPr>
    </w:lvl>
    <w:lvl w:ilvl="8">
      <w:start w:val="1"/>
      <w:numFmt w:val="lowerRoman"/>
      <w:lvlText w:val="%9."/>
      <w:lvlJc w:val="right"/>
      <w:pPr>
        <w:ind w:left="5029" w:firstLine="4549"/>
      </w:pPr>
    </w:lvl>
  </w:abstractNum>
  <w:abstractNum w:abstractNumId="25" w15:restartNumberingAfterBreak="0">
    <w:nsid w:val="72213C49"/>
    <w:multiLevelType w:val="hybridMultilevel"/>
    <w:tmpl w:val="709EF57E"/>
    <w:lvl w:ilvl="0" w:tplc="CB8AE824">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827402E"/>
    <w:multiLevelType w:val="multilevel"/>
    <w:tmpl w:val="D84A2A62"/>
    <w:lvl w:ilvl="0">
      <w:start w:val="1"/>
      <w:numFmt w:val="decimal"/>
      <w:lvlText w:val="%1."/>
      <w:lvlJc w:val="left"/>
      <w:pPr>
        <w:ind w:left="1665" w:firstLine="1185"/>
      </w:pPr>
    </w:lvl>
    <w:lvl w:ilvl="1">
      <w:start w:val="1"/>
      <w:numFmt w:val="decimal"/>
      <w:lvlText w:val="%2、"/>
      <w:lvlJc w:val="left"/>
      <w:pPr>
        <w:ind w:left="2145" w:firstLine="1665"/>
      </w:pPr>
    </w:lvl>
    <w:lvl w:ilvl="2">
      <w:start w:val="1"/>
      <w:numFmt w:val="lowerRoman"/>
      <w:lvlText w:val="%3."/>
      <w:lvlJc w:val="right"/>
      <w:pPr>
        <w:ind w:left="2625" w:firstLine="2145"/>
      </w:pPr>
    </w:lvl>
    <w:lvl w:ilvl="3">
      <w:start w:val="1"/>
      <w:numFmt w:val="decimal"/>
      <w:lvlText w:val="%4."/>
      <w:lvlJc w:val="left"/>
      <w:pPr>
        <w:ind w:left="3105" w:firstLine="2625"/>
      </w:pPr>
    </w:lvl>
    <w:lvl w:ilvl="4">
      <w:start w:val="1"/>
      <w:numFmt w:val="decimal"/>
      <w:lvlText w:val="%5、"/>
      <w:lvlJc w:val="left"/>
      <w:pPr>
        <w:ind w:left="3585" w:firstLine="3105"/>
      </w:pPr>
    </w:lvl>
    <w:lvl w:ilvl="5">
      <w:start w:val="1"/>
      <w:numFmt w:val="lowerRoman"/>
      <w:lvlText w:val="%6."/>
      <w:lvlJc w:val="right"/>
      <w:pPr>
        <w:ind w:left="4065" w:firstLine="3585"/>
      </w:pPr>
    </w:lvl>
    <w:lvl w:ilvl="6">
      <w:start w:val="1"/>
      <w:numFmt w:val="decimal"/>
      <w:lvlText w:val="%7."/>
      <w:lvlJc w:val="left"/>
      <w:pPr>
        <w:ind w:left="4545" w:firstLine="4065"/>
      </w:pPr>
    </w:lvl>
    <w:lvl w:ilvl="7">
      <w:start w:val="1"/>
      <w:numFmt w:val="decimal"/>
      <w:lvlText w:val="%8、"/>
      <w:lvlJc w:val="left"/>
      <w:pPr>
        <w:ind w:left="5025" w:firstLine="4545"/>
      </w:pPr>
    </w:lvl>
    <w:lvl w:ilvl="8">
      <w:start w:val="1"/>
      <w:numFmt w:val="lowerRoman"/>
      <w:lvlText w:val="%9."/>
      <w:lvlJc w:val="right"/>
      <w:pPr>
        <w:ind w:left="5505" w:firstLine="5025"/>
      </w:pPr>
    </w:lvl>
  </w:abstractNum>
  <w:num w:numId="1">
    <w:abstractNumId w:val="9"/>
  </w:num>
  <w:num w:numId="2">
    <w:abstractNumId w:val="0"/>
  </w:num>
  <w:num w:numId="3">
    <w:abstractNumId w:val="22"/>
  </w:num>
  <w:num w:numId="4">
    <w:abstractNumId w:val="24"/>
  </w:num>
  <w:num w:numId="5">
    <w:abstractNumId w:val="26"/>
  </w:num>
  <w:num w:numId="6">
    <w:abstractNumId w:val="11"/>
  </w:num>
  <w:num w:numId="7">
    <w:abstractNumId w:val="21"/>
  </w:num>
  <w:num w:numId="8">
    <w:abstractNumId w:val="4"/>
  </w:num>
  <w:num w:numId="9">
    <w:abstractNumId w:val="13"/>
  </w:num>
  <w:num w:numId="10">
    <w:abstractNumId w:val="15"/>
  </w:num>
  <w:num w:numId="11">
    <w:abstractNumId w:val="1"/>
  </w:num>
  <w:num w:numId="12">
    <w:abstractNumId w:val="16"/>
  </w:num>
  <w:num w:numId="13">
    <w:abstractNumId w:val="18"/>
  </w:num>
  <w:num w:numId="14">
    <w:abstractNumId w:val="17"/>
  </w:num>
  <w:num w:numId="15">
    <w:abstractNumId w:val="14"/>
  </w:num>
  <w:num w:numId="16">
    <w:abstractNumId w:val="5"/>
  </w:num>
  <w:num w:numId="17">
    <w:abstractNumId w:val="25"/>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0"/>
  </w:num>
  <w:num w:numId="21">
    <w:abstractNumId w:val="12"/>
  </w:num>
  <w:num w:numId="22">
    <w:abstractNumId w:val="2"/>
  </w:num>
  <w:num w:numId="23">
    <w:abstractNumId w:val="8"/>
  </w:num>
  <w:num w:numId="24">
    <w:abstractNumId w:val="19"/>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B610B"/>
    <w:rsid w:val="00032B13"/>
    <w:rsid w:val="0004479E"/>
    <w:rsid w:val="0004777F"/>
    <w:rsid w:val="00076C6D"/>
    <w:rsid w:val="0009612D"/>
    <w:rsid w:val="00096D9F"/>
    <w:rsid w:val="000A34EE"/>
    <w:rsid w:val="000A728D"/>
    <w:rsid w:val="000B1180"/>
    <w:rsid w:val="000B38EE"/>
    <w:rsid w:val="000E745F"/>
    <w:rsid w:val="000F5577"/>
    <w:rsid w:val="00103EE0"/>
    <w:rsid w:val="001213FF"/>
    <w:rsid w:val="00122236"/>
    <w:rsid w:val="00125975"/>
    <w:rsid w:val="00141DA1"/>
    <w:rsid w:val="001429C8"/>
    <w:rsid w:val="001452FE"/>
    <w:rsid w:val="001621E2"/>
    <w:rsid w:val="00162743"/>
    <w:rsid w:val="00163A79"/>
    <w:rsid w:val="00166277"/>
    <w:rsid w:val="00193607"/>
    <w:rsid w:val="0019508C"/>
    <w:rsid w:val="00195D3F"/>
    <w:rsid w:val="001A345F"/>
    <w:rsid w:val="001B263A"/>
    <w:rsid w:val="001B610B"/>
    <w:rsid w:val="001B6122"/>
    <w:rsid w:val="001F07B8"/>
    <w:rsid w:val="001F7B76"/>
    <w:rsid w:val="0020152A"/>
    <w:rsid w:val="00202A21"/>
    <w:rsid w:val="0021125B"/>
    <w:rsid w:val="002115A7"/>
    <w:rsid w:val="00220B5D"/>
    <w:rsid w:val="00226E72"/>
    <w:rsid w:val="002467F8"/>
    <w:rsid w:val="002545B2"/>
    <w:rsid w:val="00264ED3"/>
    <w:rsid w:val="00266C20"/>
    <w:rsid w:val="00273318"/>
    <w:rsid w:val="00275D5D"/>
    <w:rsid w:val="00280EC9"/>
    <w:rsid w:val="00290352"/>
    <w:rsid w:val="00293960"/>
    <w:rsid w:val="002A00F5"/>
    <w:rsid w:val="002A472F"/>
    <w:rsid w:val="002B5EEF"/>
    <w:rsid w:val="002D205A"/>
    <w:rsid w:val="002E5069"/>
    <w:rsid w:val="002F1CBC"/>
    <w:rsid w:val="002F3957"/>
    <w:rsid w:val="002F796B"/>
    <w:rsid w:val="0030689A"/>
    <w:rsid w:val="00311894"/>
    <w:rsid w:val="00313901"/>
    <w:rsid w:val="00316FF8"/>
    <w:rsid w:val="0032377B"/>
    <w:rsid w:val="00324DEE"/>
    <w:rsid w:val="00327C51"/>
    <w:rsid w:val="003442B0"/>
    <w:rsid w:val="0039719D"/>
    <w:rsid w:val="003A1845"/>
    <w:rsid w:val="003B1BF0"/>
    <w:rsid w:val="003B6A84"/>
    <w:rsid w:val="003C3B3F"/>
    <w:rsid w:val="003C7E99"/>
    <w:rsid w:val="003D554D"/>
    <w:rsid w:val="003D63AC"/>
    <w:rsid w:val="003E0F54"/>
    <w:rsid w:val="003E19C3"/>
    <w:rsid w:val="003F4D24"/>
    <w:rsid w:val="00400C2E"/>
    <w:rsid w:val="0041637A"/>
    <w:rsid w:val="00423EED"/>
    <w:rsid w:val="004415CD"/>
    <w:rsid w:val="0044285E"/>
    <w:rsid w:val="004462BE"/>
    <w:rsid w:val="00451275"/>
    <w:rsid w:val="004631DD"/>
    <w:rsid w:val="0047300D"/>
    <w:rsid w:val="00480638"/>
    <w:rsid w:val="00480CAA"/>
    <w:rsid w:val="004823D2"/>
    <w:rsid w:val="00487171"/>
    <w:rsid w:val="004927F1"/>
    <w:rsid w:val="004A67A7"/>
    <w:rsid w:val="004B1C3B"/>
    <w:rsid w:val="004C1EB5"/>
    <w:rsid w:val="004C7FBD"/>
    <w:rsid w:val="004E20AF"/>
    <w:rsid w:val="004F06F1"/>
    <w:rsid w:val="004F5305"/>
    <w:rsid w:val="004F697D"/>
    <w:rsid w:val="00506526"/>
    <w:rsid w:val="0052586C"/>
    <w:rsid w:val="00532872"/>
    <w:rsid w:val="0056525C"/>
    <w:rsid w:val="00566171"/>
    <w:rsid w:val="00566CCC"/>
    <w:rsid w:val="00575734"/>
    <w:rsid w:val="005904F5"/>
    <w:rsid w:val="0059153E"/>
    <w:rsid w:val="0059534F"/>
    <w:rsid w:val="005B4055"/>
    <w:rsid w:val="005D0940"/>
    <w:rsid w:val="005D2CF4"/>
    <w:rsid w:val="00616F66"/>
    <w:rsid w:val="00617269"/>
    <w:rsid w:val="00642079"/>
    <w:rsid w:val="00645D84"/>
    <w:rsid w:val="00651C36"/>
    <w:rsid w:val="00652169"/>
    <w:rsid w:val="00665686"/>
    <w:rsid w:val="00685464"/>
    <w:rsid w:val="00690CD8"/>
    <w:rsid w:val="006A4DCD"/>
    <w:rsid w:val="006D2749"/>
    <w:rsid w:val="006E0DE7"/>
    <w:rsid w:val="007065A2"/>
    <w:rsid w:val="00710BFD"/>
    <w:rsid w:val="0072309E"/>
    <w:rsid w:val="007462C1"/>
    <w:rsid w:val="00760CCE"/>
    <w:rsid w:val="00764DB2"/>
    <w:rsid w:val="00766063"/>
    <w:rsid w:val="0077015C"/>
    <w:rsid w:val="007709BF"/>
    <w:rsid w:val="00777EE1"/>
    <w:rsid w:val="00784F50"/>
    <w:rsid w:val="00785906"/>
    <w:rsid w:val="00791F96"/>
    <w:rsid w:val="007951D1"/>
    <w:rsid w:val="007A765F"/>
    <w:rsid w:val="007B744A"/>
    <w:rsid w:val="007D0FED"/>
    <w:rsid w:val="007D37C0"/>
    <w:rsid w:val="007D4F86"/>
    <w:rsid w:val="007D5613"/>
    <w:rsid w:val="007E1DD6"/>
    <w:rsid w:val="007E2AFF"/>
    <w:rsid w:val="007E3BDF"/>
    <w:rsid w:val="007F2AC5"/>
    <w:rsid w:val="00803DC0"/>
    <w:rsid w:val="00812DE7"/>
    <w:rsid w:val="00814464"/>
    <w:rsid w:val="008158D3"/>
    <w:rsid w:val="00816BE3"/>
    <w:rsid w:val="0082151A"/>
    <w:rsid w:val="00822ACC"/>
    <w:rsid w:val="00822DE1"/>
    <w:rsid w:val="00836818"/>
    <w:rsid w:val="008378A7"/>
    <w:rsid w:val="00843282"/>
    <w:rsid w:val="00855D1F"/>
    <w:rsid w:val="00871414"/>
    <w:rsid w:val="00872738"/>
    <w:rsid w:val="00887C61"/>
    <w:rsid w:val="008929D9"/>
    <w:rsid w:val="008A00F9"/>
    <w:rsid w:val="008A1268"/>
    <w:rsid w:val="008B2AFA"/>
    <w:rsid w:val="008C6221"/>
    <w:rsid w:val="008D7B36"/>
    <w:rsid w:val="008E53FE"/>
    <w:rsid w:val="008F046B"/>
    <w:rsid w:val="00911685"/>
    <w:rsid w:val="009260FF"/>
    <w:rsid w:val="0093062A"/>
    <w:rsid w:val="00934D7B"/>
    <w:rsid w:val="00950733"/>
    <w:rsid w:val="00952624"/>
    <w:rsid w:val="00956BAA"/>
    <w:rsid w:val="00976418"/>
    <w:rsid w:val="00981C8D"/>
    <w:rsid w:val="00993759"/>
    <w:rsid w:val="009A6B12"/>
    <w:rsid w:val="009C2AAE"/>
    <w:rsid w:val="009C343D"/>
    <w:rsid w:val="009D1C17"/>
    <w:rsid w:val="009D312B"/>
    <w:rsid w:val="009D7C23"/>
    <w:rsid w:val="009E04FA"/>
    <w:rsid w:val="00A14A84"/>
    <w:rsid w:val="00A20C66"/>
    <w:rsid w:val="00A20FE8"/>
    <w:rsid w:val="00A22E74"/>
    <w:rsid w:val="00A306F6"/>
    <w:rsid w:val="00A4172E"/>
    <w:rsid w:val="00A6615E"/>
    <w:rsid w:val="00AA4669"/>
    <w:rsid w:val="00AA6C88"/>
    <w:rsid w:val="00AA7A01"/>
    <w:rsid w:val="00AC6D80"/>
    <w:rsid w:val="00AC7CA0"/>
    <w:rsid w:val="00AD0A85"/>
    <w:rsid w:val="00AD2DBC"/>
    <w:rsid w:val="00AD3609"/>
    <w:rsid w:val="00AD49E0"/>
    <w:rsid w:val="00B00E2D"/>
    <w:rsid w:val="00B10178"/>
    <w:rsid w:val="00B11309"/>
    <w:rsid w:val="00B17A33"/>
    <w:rsid w:val="00B25EB0"/>
    <w:rsid w:val="00B37244"/>
    <w:rsid w:val="00B379C8"/>
    <w:rsid w:val="00B642C6"/>
    <w:rsid w:val="00BA01B7"/>
    <w:rsid w:val="00BC7BDB"/>
    <w:rsid w:val="00BD2721"/>
    <w:rsid w:val="00BE39C0"/>
    <w:rsid w:val="00BE6BDC"/>
    <w:rsid w:val="00C071D4"/>
    <w:rsid w:val="00C10AE2"/>
    <w:rsid w:val="00C230E6"/>
    <w:rsid w:val="00C26520"/>
    <w:rsid w:val="00C44AB0"/>
    <w:rsid w:val="00C452A0"/>
    <w:rsid w:val="00C57B8B"/>
    <w:rsid w:val="00C71CAA"/>
    <w:rsid w:val="00C90E5A"/>
    <w:rsid w:val="00C93BD9"/>
    <w:rsid w:val="00C93F42"/>
    <w:rsid w:val="00C9534C"/>
    <w:rsid w:val="00C969C5"/>
    <w:rsid w:val="00CC00F0"/>
    <w:rsid w:val="00CC0BEE"/>
    <w:rsid w:val="00CC1B5B"/>
    <w:rsid w:val="00D022D8"/>
    <w:rsid w:val="00D129C5"/>
    <w:rsid w:val="00D31234"/>
    <w:rsid w:val="00D344A2"/>
    <w:rsid w:val="00D36515"/>
    <w:rsid w:val="00D41148"/>
    <w:rsid w:val="00D57A5E"/>
    <w:rsid w:val="00D61FEF"/>
    <w:rsid w:val="00D63780"/>
    <w:rsid w:val="00D7344F"/>
    <w:rsid w:val="00D86976"/>
    <w:rsid w:val="00D93975"/>
    <w:rsid w:val="00D9565F"/>
    <w:rsid w:val="00DA05B8"/>
    <w:rsid w:val="00DA06B2"/>
    <w:rsid w:val="00DA1540"/>
    <w:rsid w:val="00DB19C7"/>
    <w:rsid w:val="00DC1E05"/>
    <w:rsid w:val="00DC28F2"/>
    <w:rsid w:val="00DD2969"/>
    <w:rsid w:val="00DD6BF4"/>
    <w:rsid w:val="00DE4D7C"/>
    <w:rsid w:val="00DE64A7"/>
    <w:rsid w:val="00DF3F8B"/>
    <w:rsid w:val="00E04258"/>
    <w:rsid w:val="00E100A5"/>
    <w:rsid w:val="00E32FB6"/>
    <w:rsid w:val="00E41B1E"/>
    <w:rsid w:val="00E50FBA"/>
    <w:rsid w:val="00E5528F"/>
    <w:rsid w:val="00E60943"/>
    <w:rsid w:val="00E770A3"/>
    <w:rsid w:val="00E8009A"/>
    <w:rsid w:val="00E931B7"/>
    <w:rsid w:val="00E93D17"/>
    <w:rsid w:val="00E956D2"/>
    <w:rsid w:val="00EA2490"/>
    <w:rsid w:val="00EA3F7E"/>
    <w:rsid w:val="00EC2B3A"/>
    <w:rsid w:val="00EE586E"/>
    <w:rsid w:val="00EE5C0F"/>
    <w:rsid w:val="00F06AF9"/>
    <w:rsid w:val="00F23CA7"/>
    <w:rsid w:val="00F30B2D"/>
    <w:rsid w:val="00F34002"/>
    <w:rsid w:val="00F43193"/>
    <w:rsid w:val="00F508A2"/>
    <w:rsid w:val="00F57283"/>
    <w:rsid w:val="00F724CF"/>
    <w:rsid w:val="00F76F79"/>
    <w:rsid w:val="00F84EB7"/>
    <w:rsid w:val="00F9469A"/>
    <w:rsid w:val="00F958B7"/>
    <w:rsid w:val="00FA30B2"/>
    <w:rsid w:val="00FA4057"/>
    <w:rsid w:val="00FA6E72"/>
    <w:rsid w:val="00FB4C04"/>
    <w:rsid w:val="00FC1C6D"/>
    <w:rsid w:val="00FC5084"/>
    <w:rsid w:val="00FD3483"/>
    <w:rsid w:val="00FE2F10"/>
    <w:rsid w:val="00FF2F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302886-0909-4747-869A-C149473B2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color w:val="000000"/>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10"/>
    <w:next w:val="10"/>
    <w:rsid w:val="001B610B"/>
    <w:pPr>
      <w:keepNext/>
      <w:keepLines/>
      <w:jc w:val="center"/>
      <w:outlineLvl w:val="0"/>
    </w:pPr>
    <w:rPr>
      <w:rFonts w:ascii="華康儷楷書" w:eastAsia="華康儷楷書" w:hAnsi="華康儷楷書" w:cs="華康儷楷書"/>
      <w:sz w:val="28"/>
      <w:szCs w:val="28"/>
    </w:rPr>
  </w:style>
  <w:style w:type="paragraph" w:styleId="2">
    <w:name w:val="heading 2"/>
    <w:basedOn w:val="10"/>
    <w:next w:val="10"/>
    <w:rsid w:val="001B610B"/>
    <w:pPr>
      <w:keepNext/>
      <w:keepLines/>
      <w:spacing w:before="360" w:after="80"/>
      <w:contextualSpacing/>
      <w:outlineLvl w:val="1"/>
    </w:pPr>
    <w:rPr>
      <w:b/>
      <w:sz w:val="36"/>
      <w:szCs w:val="36"/>
    </w:rPr>
  </w:style>
  <w:style w:type="paragraph" w:styleId="3">
    <w:name w:val="heading 3"/>
    <w:basedOn w:val="10"/>
    <w:next w:val="10"/>
    <w:rsid w:val="001B610B"/>
    <w:pPr>
      <w:keepNext/>
      <w:keepLines/>
      <w:spacing w:before="280" w:after="80"/>
      <w:contextualSpacing/>
      <w:outlineLvl w:val="2"/>
    </w:pPr>
    <w:rPr>
      <w:b/>
      <w:sz w:val="28"/>
      <w:szCs w:val="28"/>
    </w:rPr>
  </w:style>
  <w:style w:type="paragraph" w:styleId="4">
    <w:name w:val="heading 4"/>
    <w:basedOn w:val="10"/>
    <w:next w:val="10"/>
    <w:rsid w:val="001B610B"/>
    <w:pPr>
      <w:keepNext/>
      <w:keepLines/>
      <w:spacing w:before="240" w:after="40"/>
      <w:contextualSpacing/>
      <w:outlineLvl w:val="3"/>
    </w:pPr>
    <w:rPr>
      <w:b/>
    </w:rPr>
  </w:style>
  <w:style w:type="paragraph" w:styleId="5">
    <w:name w:val="heading 5"/>
    <w:basedOn w:val="10"/>
    <w:next w:val="10"/>
    <w:rsid w:val="001B610B"/>
    <w:pPr>
      <w:keepNext/>
      <w:keepLines/>
      <w:spacing w:before="220" w:after="40"/>
      <w:contextualSpacing/>
      <w:outlineLvl w:val="4"/>
    </w:pPr>
    <w:rPr>
      <w:b/>
      <w:sz w:val="22"/>
      <w:szCs w:val="22"/>
    </w:rPr>
  </w:style>
  <w:style w:type="paragraph" w:styleId="6">
    <w:name w:val="heading 6"/>
    <w:basedOn w:val="10"/>
    <w:next w:val="10"/>
    <w:rsid w:val="001B610B"/>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內文1"/>
    <w:rsid w:val="001B610B"/>
  </w:style>
  <w:style w:type="table" w:customStyle="1" w:styleId="TableNormal">
    <w:name w:val="Table Normal"/>
    <w:rsid w:val="001B610B"/>
    <w:tblPr>
      <w:tblCellMar>
        <w:top w:w="0" w:type="dxa"/>
        <w:left w:w="0" w:type="dxa"/>
        <w:bottom w:w="0" w:type="dxa"/>
        <w:right w:w="0" w:type="dxa"/>
      </w:tblCellMar>
    </w:tblPr>
  </w:style>
  <w:style w:type="paragraph" w:styleId="a3">
    <w:name w:val="Title"/>
    <w:basedOn w:val="10"/>
    <w:next w:val="10"/>
    <w:rsid w:val="001B610B"/>
    <w:pPr>
      <w:keepNext/>
      <w:keepLines/>
      <w:spacing w:before="480" w:after="120"/>
      <w:contextualSpacing/>
    </w:pPr>
    <w:rPr>
      <w:b/>
      <w:sz w:val="72"/>
      <w:szCs w:val="72"/>
    </w:rPr>
  </w:style>
  <w:style w:type="paragraph" w:styleId="a4">
    <w:name w:val="Subtitle"/>
    <w:basedOn w:val="10"/>
    <w:next w:val="10"/>
    <w:rsid w:val="001B610B"/>
    <w:pPr>
      <w:keepNext/>
      <w:keepLines/>
      <w:spacing w:before="360" w:after="80"/>
      <w:contextualSpacing/>
    </w:pPr>
    <w:rPr>
      <w:rFonts w:ascii="Georgia" w:eastAsia="Georgia" w:hAnsi="Georgia" w:cs="Georgia"/>
      <w:i/>
      <w:color w:val="666666"/>
      <w:sz w:val="48"/>
      <w:szCs w:val="48"/>
    </w:rPr>
  </w:style>
  <w:style w:type="table" w:customStyle="1" w:styleId="9">
    <w:name w:val="9"/>
    <w:basedOn w:val="TableNormal"/>
    <w:rsid w:val="001B610B"/>
    <w:tblPr>
      <w:tblStyleRowBandSize w:val="1"/>
      <w:tblStyleColBandSize w:val="1"/>
      <w:tblCellMar>
        <w:left w:w="115" w:type="dxa"/>
        <w:right w:w="115" w:type="dxa"/>
      </w:tblCellMar>
    </w:tblPr>
  </w:style>
  <w:style w:type="table" w:customStyle="1" w:styleId="8">
    <w:name w:val="8"/>
    <w:basedOn w:val="TableNormal"/>
    <w:rsid w:val="001B610B"/>
    <w:tblPr>
      <w:tblStyleRowBandSize w:val="1"/>
      <w:tblStyleColBandSize w:val="1"/>
      <w:tblCellMar>
        <w:left w:w="115" w:type="dxa"/>
        <w:right w:w="115" w:type="dxa"/>
      </w:tblCellMar>
    </w:tblPr>
  </w:style>
  <w:style w:type="table" w:customStyle="1" w:styleId="7">
    <w:name w:val="7"/>
    <w:basedOn w:val="TableNormal"/>
    <w:rsid w:val="001B610B"/>
    <w:tblPr>
      <w:tblStyleRowBandSize w:val="1"/>
      <w:tblStyleColBandSize w:val="1"/>
      <w:tblCellMar>
        <w:left w:w="115" w:type="dxa"/>
        <w:right w:w="115" w:type="dxa"/>
      </w:tblCellMar>
    </w:tblPr>
  </w:style>
  <w:style w:type="table" w:customStyle="1" w:styleId="60">
    <w:name w:val="6"/>
    <w:basedOn w:val="TableNormal"/>
    <w:rsid w:val="001B610B"/>
    <w:tblPr>
      <w:tblStyleRowBandSize w:val="1"/>
      <w:tblStyleColBandSize w:val="1"/>
      <w:tblCellMar>
        <w:left w:w="115" w:type="dxa"/>
        <w:right w:w="115" w:type="dxa"/>
      </w:tblCellMar>
    </w:tblPr>
  </w:style>
  <w:style w:type="table" w:customStyle="1" w:styleId="50">
    <w:name w:val="5"/>
    <w:basedOn w:val="TableNormal"/>
    <w:rsid w:val="001B610B"/>
    <w:tblPr>
      <w:tblStyleRowBandSize w:val="1"/>
      <w:tblStyleColBandSize w:val="1"/>
      <w:tblCellMar>
        <w:left w:w="28" w:type="dxa"/>
        <w:right w:w="28" w:type="dxa"/>
      </w:tblCellMar>
    </w:tblPr>
  </w:style>
  <w:style w:type="table" w:customStyle="1" w:styleId="40">
    <w:name w:val="4"/>
    <w:basedOn w:val="TableNormal"/>
    <w:rsid w:val="001B610B"/>
    <w:tblPr>
      <w:tblStyleRowBandSize w:val="1"/>
      <w:tblStyleColBandSize w:val="1"/>
      <w:tblCellMar>
        <w:left w:w="28" w:type="dxa"/>
        <w:right w:w="28" w:type="dxa"/>
      </w:tblCellMar>
    </w:tblPr>
  </w:style>
  <w:style w:type="table" w:customStyle="1" w:styleId="30">
    <w:name w:val="3"/>
    <w:basedOn w:val="TableNormal"/>
    <w:rsid w:val="001B610B"/>
    <w:tblPr>
      <w:tblStyleRowBandSize w:val="1"/>
      <w:tblStyleColBandSize w:val="1"/>
      <w:tblCellMar>
        <w:left w:w="115" w:type="dxa"/>
        <w:right w:w="115" w:type="dxa"/>
      </w:tblCellMar>
    </w:tblPr>
  </w:style>
  <w:style w:type="table" w:customStyle="1" w:styleId="20">
    <w:name w:val="2"/>
    <w:basedOn w:val="TableNormal"/>
    <w:rsid w:val="001B610B"/>
    <w:tblPr>
      <w:tblStyleRowBandSize w:val="1"/>
      <w:tblStyleColBandSize w:val="1"/>
      <w:tblCellMar>
        <w:left w:w="115" w:type="dxa"/>
        <w:right w:w="115" w:type="dxa"/>
      </w:tblCellMar>
    </w:tblPr>
  </w:style>
  <w:style w:type="table" w:customStyle="1" w:styleId="11">
    <w:name w:val="1"/>
    <w:basedOn w:val="TableNormal"/>
    <w:rsid w:val="001B610B"/>
    <w:tblPr>
      <w:tblStyleRowBandSize w:val="1"/>
      <w:tblStyleColBandSize w:val="1"/>
      <w:tblCellMar>
        <w:left w:w="115" w:type="dxa"/>
        <w:right w:w="115" w:type="dxa"/>
      </w:tblCellMar>
    </w:tblPr>
  </w:style>
  <w:style w:type="paragraph" w:styleId="a5">
    <w:name w:val="header"/>
    <w:basedOn w:val="a"/>
    <w:link w:val="a6"/>
    <w:uiPriority w:val="99"/>
    <w:unhideWhenUsed/>
    <w:rsid w:val="00814464"/>
    <w:pPr>
      <w:tabs>
        <w:tab w:val="center" w:pos="4153"/>
        <w:tab w:val="right" w:pos="8306"/>
      </w:tabs>
      <w:snapToGrid w:val="0"/>
    </w:pPr>
    <w:rPr>
      <w:sz w:val="20"/>
      <w:szCs w:val="20"/>
    </w:rPr>
  </w:style>
  <w:style w:type="character" w:customStyle="1" w:styleId="a6">
    <w:name w:val="頁首 字元"/>
    <w:basedOn w:val="a0"/>
    <w:link w:val="a5"/>
    <w:uiPriority w:val="99"/>
    <w:rsid w:val="00814464"/>
    <w:rPr>
      <w:sz w:val="20"/>
      <w:szCs w:val="20"/>
    </w:rPr>
  </w:style>
  <w:style w:type="paragraph" w:styleId="a7">
    <w:name w:val="footer"/>
    <w:basedOn w:val="a"/>
    <w:link w:val="a8"/>
    <w:uiPriority w:val="99"/>
    <w:unhideWhenUsed/>
    <w:rsid w:val="00814464"/>
    <w:pPr>
      <w:tabs>
        <w:tab w:val="center" w:pos="4153"/>
        <w:tab w:val="right" w:pos="8306"/>
      </w:tabs>
      <w:snapToGrid w:val="0"/>
    </w:pPr>
    <w:rPr>
      <w:sz w:val="20"/>
      <w:szCs w:val="20"/>
    </w:rPr>
  </w:style>
  <w:style w:type="character" w:customStyle="1" w:styleId="a8">
    <w:name w:val="頁尾 字元"/>
    <w:basedOn w:val="a0"/>
    <w:link w:val="a7"/>
    <w:uiPriority w:val="99"/>
    <w:rsid w:val="00814464"/>
    <w:rPr>
      <w:sz w:val="20"/>
      <w:szCs w:val="20"/>
    </w:rPr>
  </w:style>
  <w:style w:type="character" w:styleId="a9">
    <w:name w:val="Emphasis"/>
    <w:basedOn w:val="a0"/>
    <w:uiPriority w:val="20"/>
    <w:qFormat/>
    <w:rsid w:val="00C452A0"/>
    <w:rPr>
      <w:i/>
      <w:iCs/>
    </w:rPr>
  </w:style>
  <w:style w:type="character" w:styleId="aa">
    <w:name w:val="Placeholder Text"/>
    <w:basedOn w:val="a0"/>
    <w:uiPriority w:val="99"/>
    <w:semiHidden/>
    <w:rsid w:val="00816BE3"/>
    <w:rPr>
      <w:color w:val="808080"/>
    </w:rPr>
  </w:style>
  <w:style w:type="character" w:styleId="ab">
    <w:name w:val="Hyperlink"/>
    <w:basedOn w:val="a0"/>
    <w:uiPriority w:val="99"/>
    <w:unhideWhenUsed/>
    <w:rsid w:val="00EE5C0F"/>
    <w:rPr>
      <w:color w:val="0000FF" w:themeColor="hyperlink"/>
      <w:u w:val="single"/>
    </w:rPr>
  </w:style>
  <w:style w:type="paragraph" w:styleId="ac">
    <w:name w:val="List Paragraph"/>
    <w:basedOn w:val="a"/>
    <w:uiPriority w:val="34"/>
    <w:qFormat/>
    <w:rsid w:val="005D0940"/>
    <w:pPr>
      <w:ind w:leftChars="200" w:left="480"/>
    </w:pPr>
  </w:style>
  <w:style w:type="paragraph" w:styleId="ad">
    <w:name w:val="Balloon Text"/>
    <w:basedOn w:val="a"/>
    <w:link w:val="ae"/>
    <w:uiPriority w:val="99"/>
    <w:semiHidden/>
    <w:unhideWhenUsed/>
    <w:rsid w:val="002E5069"/>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2E5069"/>
    <w:rPr>
      <w:rFonts w:asciiTheme="majorHAnsi" w:eastAsiaTheme="majorEastAsia" w:hAnsiTheme="majorHAnsi" w:cstheme="majorBidi"/>
      <w:sz w:val="18"/>
      <w:szCs w:val="18"/>
    </w:rPr>
  </w:style>
  <w:style w:type="paragraph" w:customStyle="1" w:styleId="Standard">
    <w:name w:val="Standard"/>
    <w:rsid w:val="00871414"/>
    <w:pPr>
      <w:suppressAutoHyphens/>
      <w:autoSpaceDN w:val="0"/>
    </w:pPr>
    <w:rPr>
      <w:rFonts w:eastAsia="新細明體" w:cs="Tahoma"/>
      <w:color w:val="auto"/>
      <w:kern w:val="3"/>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68223">
      <w:bodyDiv w:val="1"/>
      <w:marLeft w:val="0"/>
      <w:marRight w:val="0"/>
      <w:marTop w:val="0"/>
      <w:marBottom w:val="0"/>
      <w:divBdr>
        <w:top w:val="none" w:sz="0" w:space="0" w:color="auto"/>
        <w:left w:val="none" w:sz="0" w:space="0" w:color="auto"/>
        <w:bottom w:val="none" w:sz="0" w:space="0" w:color="auto"/>
        <w:right w:val="none" w:sz="0" w:space="0" w:color="auto"/>
      </w:divBdr>
    </w:div>
    <w:div w:id="87116900">
      <w:bodyDiv w:val="1"/>
      <w:marLeft w:val="0"/>
      <w:marRight w:val="0"/>
      <w:marTop w:val="0"/>
      <w:marBottom w:val="0"/>
      <w:divBdr>
        <w:top w:val="none" w:sz="0" w:space="0" w:color="auto"/>
        <w:left w:val="none" w:sz="0" w:space="0" w:color="auto"/>
        <w:bottom w:val="none" w:sz="0" w:space="0" w:color="auto"/>
        <w:right w:val="none" w:sz="0" w:space="0" w:color="auto"/>
      </w:divBdr>
    </w:div>
    <w:div w:id="370499820">
      <w:bodyDiv w:val="1"/>
      <w:marLeft w:val="0"/>
      <w:marRight w:val="0"/>
      <w:marTop w:val="0"/>
      <w:marBottom w:val="0"/>
      <w:divBdr>
        <w:top w:val="none" w:sz="0" w:space="0" w:color="auto"/>
        <w:left w:val="none" w:sz="0" w:space="0" w:color="auto"/>
        <w:bottom w:val="none" w:sz="0" w:space="0" w:color="auto"/>
        <w:right w:val="none" w:sz="0" w:space="0" w:color="auto"/>
      </w:divBdr>
    </w:div>
    <w:div w:id="423302332">
      <w:bodyDiv w:val="1"/>
      <w:marLeft w:val="0"/>
      <w:marRight w:val="0"/>
      <w:marTop w:val="0"/>
      <w:marBottom w:val="0"/>
      <w:divBdr>
        <w:top w:val="none" w:sz="0" w:space="0" w:color="auto"/>
        <w:left w:val="none" w:sz="0" w:space="0" w:color="auto"/>
        <w:bottom w:val="none" w:sz="0" w:space="0" w:color="auto"/>
        <w:right w:val="none" w:sz="0" w:space="0" w:color="auto"/>
      </w:divBdr>
    </w:div>
    <w:div w:id="783233071">
      <w:bodyDiv w:val="1"/>
      <w:marLeft w:val="0"/>
      <w:marRight w:val="0"/>
      <w:marTop w:val="0"/>
      <w:marBottom w:val="0"/>
      <w:divBdr>
        <w:top w:val="none" w:sz="0" w:space="0" w:color="auto"/>
        <w:left w:val="none" w:sz="0" w:space="0" w:color="auto"/>
        <w:bottom w:val="none" w:sz="0" w:space="0" w:color="auto"/>
        <w:right w:val="none" w:sz="0" w:space="0" w:color="auto"/>
      </w:divBdr>
    </w:div>
    <w:div w:id="1025865544">
      <w:bodyDiv w:val="1"/>
      <w:marLeft w:val="0"/>
      <w:marRight w:val="0"/>
      <w:marTop w:val="0"/>
      <w:marBottom w:val="0"/>
      <w:divBdr>
        <w:top w:val="none" w:sz="0" w:space="0" w:color="auto"/>
        <w:left w:val="none" w:sz="0" w:space="0" w:color="auto"/>
        <w:bottom w:val="none" w:sz="0" w:space="0" w:color="auto"/>
        <w:right w:val="none" w:sz="0" w:space="0" w:color="auto"/>
      </w:divBdr>
    </w:div>
    <w:div w:id="1137067995">
      <w:bodyDiv w:val="1"/>
      <w:marLeft w:val="0"/>
      <w:marRight w:val="0"/>
      <w:marTop w:val="0"/>
      <w:marBottom w:val="0"/>
      <w:divBdr>
        <w:top w:val="none" w:sz="0" w:space="0" w:color="auto"/>
        <w:left w:val="none" w:sz="0" w:space="0" w:color="auto"/>
        <w:bottom w:val="none" w:sz="0" w:space="0" w:color="auto"/>
        <w:right w:val="none" w:sz="0" w:space="0" w:color="auto"/>
      </w:divBdr>
    </w:div>
    <w:div w:id="1155222662">
      <w:bodyDiv w:val="1"/>
      <w:marLeft w:val="0"/>
      <w:marRight w:val="0"/>
      <w:marTop w:val="0"/>
      <w:marBottom w:val="0"/>
      <w:divBdr>
        <w:top w:val="none" w:sz="0" w:space="0" w:color="auto"/>
        <w:left w:val="none" w:sz="0" w:space="0" w:color="auto"/>
        <w:bottom w:val="none" w:sz="0" w:space="0" w:color="auto"/>
        <w:right w:val="none" w:sz="0" w:space="0" w:color="auto"/>
      </w:divBdr>
    </w:div>
    <w:div w:id="1167287373">
      <w:bodyDiv w:val="1"/>
      <w:marLeft w:val="0"/>
      <w:marRight w:val="0"/>
      <w:marTop w:val="0"/>
      <w:marBottom w:val="0"/>
      <w:divBdr>
        <w:top w:val="none" w:sz="0" w:space="0" w:color="auto"/>
        <w:left w:val="none" w:sz="0" w:space="0" w:color="auto"/>
        <w:bottom w:val="none" w:sz="0" w:space="0" w:color="auto"/>
        <w:right w:val="none" w:sz="0" w:space="0" w:color="auto"/>
      </w:divBdr>
    </w:div>
    <w:div w:id="1188102483">
      <w:bodyDiv w:val="1"/>
      <w:marLeft w:val="0"/>
      <w:marRight w:val="0"/>
      <w:marTop w:val="0"/>
      <w:marBottom w:val="0"/>
      <w:divBdr>
        <w:top w:val="none" w:sz="0" w:space="0" w:color="auto"/>
        <w:left w:val="none" w:sz="0" w:space="0" w:color="auto"/>
        <w:bottom w:val="none" w:sz="0" w:space="0" w:color="auto"/>
        <w:right w:val="none" w:sz="0" w:space="0" w:color="auto"/>
      </w:divBdr>
    </w:div>
    <w:div w:id="1244683880">
      <w:bodyDiv w:val="1"/>
      <w:marLeft w:val="0"/>
      <w:marRight w:val="0"/>
      <w:marTop w:val="0"/>
      <w:marBottom w:val="0"/>
      <w:divBdr>
        <w:top w:val="none" w:sz="0" w:space="0" w:color="auto"/>
        <w:left w:val="none" w:sz="0" w:space="0" w:color="auto"/>
        <w:bottom w:val="none" w:sz="0" w:space="0" w:color="auto"/>
        <w:right w:val="none" w:sz="0" w:space="0" w:color="auto"/>
      </w:divBdr>
    </w:div>
    <w:div w:id="1391609761">
      <w:bodyDiv w:val="1"/>
      <w:marLeft w:val="0"/>
      <w:marRight w:val="0"/>
      <w:marTop w:val="0"/>
      <w:marBottom w:val="0"/>
      <w:divBdr>
        <w:top w:val="none" w:sz="0" w:space="0" w:color="auto"/>
        <w:left w:val="none" w:sz="0" w:space="0" w:color="auto"/>
        <w:bottom w:val="none" w:sz="0" w:space="0" w:color="auto"/>
        <w:right w:val="none" w:sz="0" w:space="0" w:color="auto"/>
      </w:divBdr>
    </w:div>
    <w:div w:id="1471021913">
      <w:bodyDiv w:val="1"/>
      <w:marLeft w:val="0"/>
      <w:marRight w:val="0"/>
      <w:marTop w:val="0"/>
      <w:marBottom w:val="0"/>
      <w:divBdr>
        <w:top w:val="none" w:sz="0" w:space="0" w:color="auto"/>
        <w:left w:val="none" w:sz="0" w:space="0" w:color="auto"/>
        <w:bottom w:val="none" w:sz="0" w:space="0" w:color="auto"/>
        <w:right w:val="none" w:sz="0" w:space="0" w:color="auto"/>
      </w:divBdr>
    </w:div>
    <w:div w:id="1498690948">
      <w:bodyDiv w:val="1"/>
      <w:marLeft w:val="0"/>
      <w:marRight w:val="0"/>
      <w:marTop w:val="0"/>
      <w:marBottom w:val="0"/>
      <w:divBdr>
        <w:top w:val="none" w:sz="0" w:space="0" w:color="auto"/>
        <w:left w:val="none" w:sz="0" w:space="0" w:color="auto"/>
        <w:bottom w:val="none" w:sz="0" w:space="0" w:color="auto"/>
        <w:right w:val="none" w:sz="0" w:space="0" w:color="auto"/>
      </w:divBdr>
    </w:div>
    <w:div w:id="1543589378">
      <w:bodyDiv w:val="1"/>
      <w:marLeft w:val="0"/>
      <w:marRight w:val="0"/>
      <w:marTop w:val="0"/>
      <w:marBottom w:val="0"/>
      <w:divBdr>
        <w:top w:val="none" w:sz="0" w:space="0" w:color="auto"/>
        <w:left w:val="none" w:sz="0" w:space="0" w:color="auto"/>
        <w:bottom w:val="none" w:sz="0" w:space="0" w:color="auto"/>
        <w:right w:val="none" w:sz="0" w:space="0" w:color="auto"/>
      </w:divBdr>
    </w:div>
    <w:div w:id="1583298055">
      <w:bodyDiv w:val="1"/>
      <w:marLeft w:val="0"/>
      <w:marRight w:val="0"/>
      <w:marTop w:val="0"/>
      <w:marBottom w:val="0"/>
      <w:divBdr>
        <w:top w:val="none" w:sz="0" w:space="0" w:color="auto"/>
        <w:left w:val="none" w:sz="0" w:space="0" w:color="auto"/>
        <w:bottom w:val="none" w:sz="0" w:space="0" w:color="auto"/>
        <w:right w:val="none" w:sz="0" w:space="0" w:color="auto"/>
      </w:divBdr>
    </w:div>
    <w:div w:id="1631132032">
      <w:bodyDiv w:val="1"/>
      <w:marLeft w:val="0"/>
      <w:marRight w:val="0"/>
      <w:marTop w:val="0"/>
      <w:marBottom w:val="0"/>
      <w:divBdr>
        <w:top w:val="none" w:sz="0" w:space="0" w:color="auto"/>
        <w:left w:val="none" w:sz="0" w:space="0" w:color="auto"/>
        <w:bottom w:val="none" w:sz="0" w:space="0" w:color="auto"/>
        <w:right w:val="none" w:sz="0" w:space="0" w:color="auto"/>
      </w:divBdr>
    </w:div>
    <w:div w:id="1903566008">
      <w:bodyDiv w:val="1"/>
      <w:marLeft w:val="0"/>
      <w:marRight w:val="0"/>
      <w:marTop w:val="0"/>
      <w:marBottom w:val="0"/>
      <w:divBdr>
        <w:top w:val="none" w:sz="0" w:space="0" w:color="auto"/>
        <w:left w:val="none" w:sz="0" w:space="0" w:color="auto"/>
        <w:bottom w:val="none" w:sz="0" w:space="0" w:color="auto"/>
        <w:right w:val="none" w:sz="0" w:space="0" w:color="auto"/>
      </w:divBdr>
    </w:div>
    <w:div w:id="19434155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act.taipei)&#65292;&#30456;&#38364;&#21839;&#38988;&#35426;&#21839;&#35531;&#26044;&#19978;&#29677;&#26178;&#38291;&#38651;&#2796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D343C-BCF9-4F7C-BFD5-6853F4281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2562</TotalTime>
  <Pages>8</Pages>
  <Words>492</Words>
  <Characters>2810</Characters>
  <Application>Microsoft Office Word</Application>
  <DocSecurity>0</DocSecurity>
  <Lines>23</Lines>
  <Paragraphs>6</Paragraphs>
  <ScaleCrop>false</ScaleCrop>
  <Company/>
  <LinksUpToDate>false</LinksUpToDate>
  <CharactersWithSpaces>3296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219</cp:revision>
  <cp:lastPrinted>2017-07-13T03:13:00Z</cp:lastPrinted>
  <dcterms:created xsi:type="dcterms:W3CDTF">2017-05-16T09:34:00Z</dcterms:created>
  <dcterms:modified xsi:type="dcterms:W3CDTF">2017-07-13T03:14:00Z</dcterms:modified>
</cp:coreProperties>
</file>